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D449A" w14:textId="0E102D0B" w:rsidR="00CF2DB1" w:rsidRPr="009927C6" w:rsidRDefault="00CF2DB1" w:rsidP="00CF2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27C6">
        <w:rPr>
          <w:rFonts w:ascii="Times New Roman" w:hAnsi="Times New Roman" w:cs="Times New Roman"/>
          <w:b/>
          <w:sz w:val="28"/>
          <w:szCs w:val="28"/>
        </w:rPr>
        <w:t>Автономный пожарный извещатель — на страже безопасности. Как обеспечить защиту своего дома от огня?</w:t>
      </w:r>
      <w:bookmarkEnd w:id="0"/>
    </w:p>
    <w:p w14:paraId="0F4FE2C6" w14:textId="77777777" w:rsidR="00CF2DB1" w:rsidRPr="00CF2DB1" w:rsidRDefault="00CF2DB1" w:rsidP="00CF2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Своевременное обнаружение пожара — один из ключевых факторов сохранения жизни и здоровья людей. Управление МЧС Красногвардейского района Санкт-Петербурга напоминает: автономный пожарный извещатель является эффективным и доступным средством раннего предупреждения о возгорании.</w:t>
      </w:r>
    </w:p>
    <w:p w14:paraId="640A5B79" w14:textId="77777777" w:rsidR="00CF2DB1" w:rsidRPr="00CF2DB1" w:rsidRDefault="00CF2DB1" w:rsidP="00CF2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Данное устройство реагирует на появление дыма и подаёт громкий звуковой сигнал, который способен разбудить человека даже во время сна. Это особенно важно, так как большинство пожаров с тяжёлыми последствиями происходит в ночное время, когда люди не могут своевременно заметить опасность.</w:t>
      </w:r>
    </w:p>
    <w:p w14:paraId="286BBE57" w14:textId="77777777" w:rsidR="00CF2DB1" w:rsidRPr="00CF2DB1" w:rsidRDefault="00CF2DB1" w:rsidP="00CF2DB1">
      <w:p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На что стоит обратить внимание:</w:t>
      </w:r>
    </w:p>
    <w:p w14:paraId="50A33F4C" w14:textId="68B14117" w:rsidR="00CF2DB1" w:rsidRPr="00CF2DB1" w:rsidRDefault="00CF2DB1" w:rsidP="00CF2D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Назначение извещателя</w:t>
      </w:r>
    </w:p>
    <w:p w14:paraId="21C034AE" w14:textId="77777777" w:rsidR="00CF2DB1" w:rsidRPr="00CF2DB1" w:rsidRDefault="00CF2DB1" w:rsidP="00CF2DB1">
      <w:p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Автономный пожарный извещатель предназначен для раннего обнаружения задымления в помещении и своевременного оповещения людей о возможной угрозе.</w:t>
      </w:r>
    </w:p>
    <w:p w14:paraId="70B39CA5" w14:textId="2F3D9606" w:rsidR="00CF2DB1" w:rsidRPr="00CF2DB1" w:rsidRDefault="00CF2DB1" w:rsidP="00CF2D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Места установки</w:t>
      </w:r>
    </w:p>
    <w:p w14:paraId="358D4C98" w14:textId="77777777" w:rsidR="00CF2DB1" w:rsidRPr="00CF2DB1" w:rsidRDefault="00CF2DB1" w:rsidP="00CF2DB1">
      <w:p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Рекомендуется устанавливать извещатели в жилых комнатах, коридорах и на путях эвакуации. Особенно важно наличие устройства в помещениях, где проживают дети, пожилые люди и маломобильные граждане.</w:t>
      </w:r>
    </w:p>
    <w:p w14:paraId="5118C3F3" w14:textId="21FAD802" w:rsidR="00CF2DB1" w:rsidRPr="00CF2DB1" w:rsidRDefault="00CF2DB1" w:rsidP="00CF2D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Контроль исправности</w:t>
      </w:r>
    </w:p>
    <w:p w14:paraId="3E2220F6" w14:textId="77777777" w:rsidR="00CF2DB1" w:rsidRPr="00CF2DB1" w:rsidRDefault="00CF2DB1" w:rsidP="00CF2DB1">
      <w:p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Для надёжной работы необходимо регулярно проверять состояние извещателя, следить за уровнем заряда батареи и своевременно производить её замену.</w:t>
      </w:r>
    </w:p>
    <w:p w14:paraId="377740E7" w14:textId="3B28A97C" w:rsidR="00CF2DB1" w:rsidRPr="00CF2DB1" w:rsidRDefault="00CF2DB1" w:rsidP="00CF2D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Правильная эксплуатация</w:t>
      </w:r>
    </w:p>
    <w:p w14:paraId="7501A300" w14:textId="77777777" w:rsidR="00CF2DB1" w:rsidRPr="00CF2DB1" w:rsidRDefault="00CF2DB1" w:rsidP="00CF2DB1">
      <w:p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Не следует демонтировать устройство без необходимости, закрывать его или допускать загрязнение пылью, так как это может снизить его эффективность.</w:t>
      </w:r>
    </w:p>
    <w:p w14:paraId="0A657A8F" w14:textId="42C28302" w:rsidR="00CF2DB1" w:rsidRPr="00CF2DB1" w:rsidRDefault="00CF2DB1" w:rsidP="00CF2D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Роль взрослых</w:t>
      </w:r>
    </w:p>
    <w:p w14:paraId="721B7A17" w14:textId="77777777" w:rsidR="00CF2DB1" w:rsidRPr="00CF2DB1" w:rsidRDefault="00CF2DB1" w:rsidP="00CF2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Важно объяснять детям назначение извещателя и его значение для безопасности, чтобы исключить случаи неправильного обращения с устройством.</w:t>
      </w:r>
    </w:p>
    <w:p w14:paraId="476776CD" w14:textId="77777777" w:rsidR="00CF2DB1" w:rsidRPr="00CF2DB1" w:rsidRDefault="00CF2DB1" w:rsidP="00CF2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t>Практика показывает, что наличие автономного пожарного извещателя значительно повышает шансы на своевременную эвакуацию и предотвращение тяжёлых последствий пожара.</w:t>
      </w:r>
    </w:p>
    <w:p w14:paraId="424983D5" w14:textId="6C7FAF6A" w:rsidR="008B32D3" w:rsidRPr="00CF2DB1" w:rsidRDefault="00CF2DB1" w:rsidP="00CF2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DB1">
        <w:rPr>
          <w:rFonts w:ascii="Times New Roman" w:hAnsi="Times New Roman" w:cs="Times New Roman"/>
          <w:sz w:val="28"/>
          <w:szCs w:val="28"/>
        </w:rPr>
        <w:lastRenderedPageBreak/>
        <w:t>Управление МЧС Красногвардейского района Санкт-Петербурга призывает жителей не пренебрегать установкой данных устройств. Простое решение может сыграть решающую роль в критической ситуации и сохранить самое ценное — жизнь и здоровье.</w:t>
      </w:r>
    </w:p>
    <w:sectPr w:rsidR="008B32D3" w:rsidRPr="00CF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F311A"/>
    <w:multiLevelType w:val="hybridMultilevel"/>
    <w:tmpl w:val="4A2C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D3"/>
    <w:rsid w:val="00335A1D"/>
    <w:rsid w:val="008B32D3"/>
    <w:rsid w:val="009927C6"/>
    <w:rsid w:val="00C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6FCA"/>
  <w15:chartTrackingRefBased/>
  <w15:docId w15:val="{8E6C0BA4-8BBF-44BB-86B6-2DA5B2EF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2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2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2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2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2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2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32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2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32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32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3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Билькевич А</cp:lastModifiedBy>
  <cp:revision>3</cp:revision>
  <dcterms:created xsi:type="dcterms:W3CDTF">2026-03-18T14:14:00Z</dcterms:created>
  <dcterms:modified xsi:type="dcterms:W3CDTF">2026-03-19T05:29:00Z</dcterms:modified>
</cp:coreProperties>
</file>