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AF6" w:rsidRDefault="00135AF6" w:rsidP="00135AF6">
      <w:pPr>
        <w:pStyle w:val="2"/>
        <w:jc w:val="center"/>
        <w:rPr>
          <w:rFonts w:eastAsia="Calibri"/>
          <w:b/>
          <w:color w:val="auto"/>
        </w:rPr>
      </w:pPr>
    </w:p>
    <w:p w:rsidR="00135AF6" w:rsidRDefault="00135AF6" w:rsidP="00135AF6">
      <w:pPr>
        <w:pStyle w:val="2"/>
        <w:jc w:val="center"/>
        <w:rPr>
          <w:rFonts w:eastAsia="Calibri"/>
          <w:b/>
          <w:color w:val="auto"/>
        </w:rPr>
      </w:pPr>
    </w:p>
    <w:p w:rsidR="00135AF6" w:rsidRPr="004C3496" w:rsidRDefault="00135AF6" w:rsidP="00135AF6">
      <w:pPr>
        <w:pStyle w:val="2"/>
        <w:jc w:val="center"/>
        <w:rPr>
          <w:rFonts w:eastAsia="Calibri"/>
          <w:b/>
          <w:color w:val="auto"/>
        </w:rPr>
      </w:pPr>
      <w:r w:rsidRPr="004C3496">
        <w:rPr>
          <w:rFonts w:eastAsia="Calibri"/>
          <w:b/>
          <w:color w:val="auto"/>
        </w:rPr>
        <w:t>Технологическая карта интегрированного урока математики и хими</w:t>
      </w:r>
      <w:bookmarkStart w:id="0" w:name="_GoBack"/>
      <w:bookmarkEnd w:id="0"/>
      <w:r w:rsidRPr="004C3496">
        <w:rPr>
          <w:rFonts w:eastAsia="Calibri"/>
          <w:b/>
          <w:color w:val="auto"/>
        </w:rPr>
        <w:t>и в 8 классе</w:t>
      </w:r>
    </w:p>
    <w:p w:rsidR="00135AF6" w:rsidRPr="008E65F7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AF6" w:rsidRPr="001B6120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1B4">
        <w:rPr>
          <w:rFonts w:ascii="Times New Roman" w:eastAsia="Calibri" w:hAnsi="Times New Roman" w:cs="Times New Roman"/>
          <w:b/>
          <w:sz w:val="24"/>
          <w:szCs w:val="24"/>
        </w:rPr>
        <w:t>Тип урока: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153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Урок изучения нового материала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35AF6" w:rsidRPr="001B6120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1B4">
        <w:rPr>
          <w:rFonts w:ascii="Times New Roman" w:eastAsia="Calibri" w:hAnsi="Times New Roman" w:cs="Times New Roman"/>
          <w:b/>
          <w:sz w:val="24"/>
          <w:szCs w:val="24"/>
        </w:rPr>
        <w:t>Технология урока</w:t>
      </w:r>
      <w:r w:rsidRPr="001B6120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элементы </w:t>
      </w:r>
    </w:p>
    <w:p w:rsidR="00135AF6" w:rsidRPr="004C3496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41B4">
        <w:rPr>
          <w:rFonts w:ascii="Times New Roman" w:eastAsia="Calibri" w:hAnsi="Times New Roman" w:cs="Times New Roman"/>
          <w:b/>
          <w:sz w:val="24"/>
          <w:szCs w:val="24"/>
        </w:rPr>
        <w:t>Тема урока: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0652">
        <w:rPr>
          <w:rFonts w:ascii="Times New Roman" w:hAnsi="Times New Roman"/>
          <w:color w:val="000000"/>
          <w:sz w:val="24"/>
          <w:szCs w:val="24"/>
        </w:rPr>
        <w:t>Стандартный вид числа. Вычисление массов</w:t>
      </w:r>
      <w:r>
        <w:rPr>
          <w:rFonts w:ascii="Times New Roman" w:hAnsi="Times New Roman"/>
          <w:color w:val="000000"/>
          <w:sz w:val="24"/>
          <w:szCs w:val="24"/>
        </w:rPr>
        <w:t xml:space="preserve">ых </w:t>
      </w:r>
      <w:r w:rsidRPr="00910652">
        <w:rPr>
          <w:rFonts w:ascii="Times New Roman" w:hAnsi="Times New Roman"/>
          <w:color w:val="000000"/>
          <w:sz w:val="24"/>
          <w:szCs w:val="24"/>
        </w:rPr>
        <w:t>долей химических элементов в сложном веществе с записью ответа в стандартном виде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135AF6" w:rsidRPr="008541B4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41B4">
        <w:rPr>
          <w:rFonts w:ascii="Times New Roman" w:eastAsia="Calibri" w:hAnsi="Times New Roman" w:cs="Times New Roman"/>
          <w:b/>
          <w:sz w:val="24"/>
          <w:szCs w:val="24"/>
        </w:rPr>
        <w:t xml:space="preserve">Цели урока: достижение </w:t>
      </w:r>
      <w:proofErr w:type="gramStart"/>
      <w:r w:rsidRPr="008541B4">
        <w:rPr>
          <w:rFonts w:ascii="Times New Roman" w:eastAsia="Calibri" w:hAnsi="Times New Roman" w:cs="Times New Roman"/>
          <w:b/>
          <w:sz w:val="24"/>
          <w:szCs w:val="24"/>
        </w:rPr>
        <w:t>обучающимися</w:t>
      </w:r>
      <w:proofErr w:type="gramEnd"/>
      <w:r w:rsidRPr="008541B4">
        <w:rPr>
          <w:rFonts w:ascii="Times New Roman" w:eastAsia="Calibri" w:hAnsi="Times New Roman" w:cs="Times New Roman"/>
          <w:b/>
          <w:sz w:val="24"/>
          <w:szCs w:val="24"/>
        </w:rPr>
        <w:t xml:space="preserve"> предметных и </w:t>
      </w:r>
      <w:proofErr w:type="spellStart"/>
      <w:r w:rsidRPr="008541B4">
        <w:rPr>
          <w:rFonts w:ascii="Times New Roman" w:eastAsia="Calibri" w:hAnsi="Times New Roman" w:cs="Times New Roman"/>
          <w:b/>
          <w:sz w:val="24"/>
          <w:szCs w:val="24"/>
        </w:rPr>
        <w:t>метапредметных</w:t>
      </w:r>
      <w:proofErr w:type="spellEnd"/>
      <w:r w:rsidRPr="008541B4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результатов</w:t>
      </w:r>
    </w:p>
    <w:p w:rsidR="00135AF6" w:rsidRPr="001B40D3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B40D3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результаты:</w:t>
      </w:r>
    </w:p>
    <w:p w:rsidR="00135AF6" w:rsidRPr="00910652" w:rsidRDefault="00135AF6" w:rsidP="00135A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Pr="00910652">
        <w:rPr>
          <w:rFonts w:ascii="Times New Roman" w:hAnsi="Times New Roman"/>
          <w:color w:val="000000"/>
          <w:sz w:val="24"/>
          <w:szCs w:val="24"/>
        </w:rPr>
        <w:t xml:space="preserve">Формирование представлений о методах научного познания природы; </w:t>
      </w:r>
    </w:p>
    <w:p w:rsidR="00135AF6" w:rsidRPr="00910652" w:rsidRDefault="00135AF6" w:rsidP="00135AF6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Pr="00910652">
        <w:rPr>
          <w:rFonts w:ascii="Times New Roman" w:hAnsi="Times New Roman"/>
          <w:color w:val="000000"/>
          <w:sz w:val="24"/>
          <w:szCs w:val="24"/>
        </w:rPr>
        <w:t xml:space="preserve"> Интеграция знаний из различных областей науки;</w:t>
      </w:r>
    </w:p>
    <w:p w:rsidR="00135AF6" w:rsidRPr="00910652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065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  <w:r w:rsidRPr="00910652">
        <w:rPr>
          <w:rFonts w:ascii="Times New Roman" w:hAnsi="Times New Roman"/>
          <w:sz w:val="24"/>
          <w:szCs w:val="24"/>
        </w:rPr>
        <w:t xml:space="preserve"> Формирование умений применять навыки решения математических задач  к вычислению массовых долей химических элементов и записи ответов в  стандартном виде</w:t>
      </w:r>
      <w:r w:rsidRPr="0091065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10652">
        <w:rPr>
          <w:rFonts w:ascii="Times New Roman" w:eastAsia="Calibri" w:hAnsi="Times New Roman" w:cs="Times New Roman"/>
          <w:b/>
          <w:sz w:val="24"/>
          <w:szCs w:val="24"/>
        </w:rPr>
        <w:t>Личностные  результаты:</w:t>
      </w:r>
    </w:p>
    <w:p w:rsidR="00135AF6" w:rsidRDefault="00135AF6" w:rsidP="00135AF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E6668C">
        <w:rPr>
          <w:rFonts w:ascii="Times New Roman" w:hAnsi="Times New Roman"/>
          <w:sz w:val="24"/>
          <w:szCs w:val="24"/>
        </w:rPr>
        <w:t>Приобретение обучающимися убежденности в возможности познания ими законов природы</w:t>
      </w:r>
      <w:r w:rsidRPr="00E6668C">
        <w:rPr>
          <w:rFonts w:ascii="Times New Roman" w:hAnsi="Times New Roman"/>
          <w:bCs/>
          <w:color w:val="000000"/>
          <w:sz w:val="24"/>
          <w:szCs w:val="24"/>
        </w:rPr>
        <w:t xml:space="preserve"> и  в необходимости разумного использования  знаний полученных из различных областей наук для </w:t>
      </w:r>
      <w:r>
        <w:rPr>
          <w:rFonts w:ascii="Times New Roman" w:hAnsi="Times New Roman"/>
          <w:bCs/>
          <w:color w:val="000000"/>
          <w:sz w:val="24"/>
          <w:szCs w:val="24"/>
        </w:rPr>
        <w:t>дальнейшего развития техники.</w:t>
      </w:r>
    </w:p>
    <w:p w:rsidR="00135AF6" w:rsidRPr="00E6668C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 Ф</w:t>
      </w:r>
      <w:r w:rsidRPr="00E6668C">
        <w:rPr>
          <w:rFonts w:ascii="Times New Roman" w:hAnsi="Times New Roman"/>
          <w:bCs/>
          <w:color w:val="000000"/>
          <w:sz w:val="24"/>
          <w:szCs w:val="24"/>
        </w:rPr>
        <w:t>ормирование отношения к математике и химии  как к элементам общечеловеческой культуры.</w:t>
      </w:r>
    </w:p>
    <w:p w:rsidR="00135AF6" w:rsidRPr="00E6668C" w:rsidRDefault="00135AF6" w:rsidP="00135AF6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3.</w:t>
      </w:r>
      <w:r w:rsidRPr="00E6668C">
        <w:rPr>
          <w:rFonts w:ascii="Times New Roman" w:hAnsi="Times New Roman"/>
          <w:sz w:val="24"/>
          <w:szCs w:val="24"/>
        </w:rPr>
        <w:t xml:space="preserve">Развитие  навыка самостоятельности в работе, трудолюбия, аккуратности, </w:t>
      </w:r>
    </w:p>
    <w:p w:rsidR="00135AF6" w:rsidRPr="00E6668C" w:rsidRDefault="00135AF6" w:rsidP="00135AF6">
      <w:pPr>
        <w:spacing w:after="0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4.</w:t>
      </w:r>
      <w:r w:rsidRPr="00E6668C">
        <w:rPr>
          <w:rFonts w:ascii="Times New Roman" w:hAnsi="Times New Roman"/>
          <w:sz w:val="24"/>
          <w:szCs w:val="24"/>
        </w:rPr>
        <w:t>Развитие навыков самоанализа  и самоконтроля при оценке результата и процесса своей деятельности.</w:t>
      </w:r>
    </w:p>
    <w:p w:rsidR="00135AF6" w:rsidRPr="00B11493" w:rsidRDefault="00135AF6" w:rsidP="00135AF6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B11493">
        <w:rPr>
          <w:rFonts w:ascii="Times New Roman" w:eastAsia="Calibri" w:hAnsi="Times New Roman" w:cs="Times New Roman"/>
          <w:b/>
          <w:sz w:val="24"/>
          <w:szCs w:val="24"/>
        </w:rPr>
        <w:t>Метапредметные</w:t>
      </w:r>
      <w:proofErr w:type="spellEnd"/>
      <w:r w:rsidRPr="00B11493">
        <w:rPr>
          <w:rFonts w:ascii="Times New Roman" w:eastAsia="Calibri" w:hAnsi="Times New Roman" w:cs="Times New Roman"/>
          <w:b/>
          <w:sz w:val="24"/>
          <w:szCs w:val="24"/>
        </w:rPr>
        <w:t xml:space="preserve"> результаты: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E65F7">
        <w:rPr>
          <w:rFonts w:ascii="Times New Roman" w:eastAsia="Calibri" w:hAnsi="Times New Roman" w:cs="Times New Roman"/>
          <w:b/>
          <w:sz w:val="24"/>
          <w:szCs w:val="24"/>
        </w:rPr>
        <w:t xml:space="preserve">Формирование </w:t>
      </w:r>
      <w:proofErr w:type="gramStart"/>
      <w:r w:rsidRPr="008E65F7">
        <w:rPr>
          <w:rFonts w:ascii="Times New Roman" w:eastAsia="Calibri" w:hAnsi="Times New Roman" w:cs="Times New Roman"/>
          <w:b/>
          <w:sz w:val="24"/>
          <w:szCs w:val="24"/>
        </w:rPr>
        <w:t>регулятивных</w:t>
      </w:r>
      <w:proofErr w:type="gramEnd"/>
      <w:r w:rsidRPr="008E65F7">
        <w:rPr>
          <w:rFonts w:ascii="Times New Roman" w:eastAsia="Calibri" w:hAnsi="Times New Roman" w:cs="Times New Roman"/>
          <w:b/>
          <w:sz w:val="24"/>
          <w:szCs w:val="24"/>
        </w:rPr>
        <w:t xml:space="preserve"> УУД: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135AF6" w:rsidRDefault="00135AF6" w:rsidP="00135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7153C">
        <w:rPr>
          <w:rFonts w:ascii="Times New Roman" w:hAnsi="Times New Roman"/>
          <w:sz w:val="24"/>
          <w:szCs w:val="24"/>
        </w:rPr>
        <w:t>пределять необходимые действия в соответствии с учебной и познавательной задачей и составлять алгоритм их выполнения</w:t>
      </w:r>
    </w:p>
    <w:p w:rsidR="00135AF6" w:rsidRDefault="00135AF6" w:rsidP="00135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C7153C">
        <w:rPr>
          <w:rFonts w:ascii="Times New Roman" w:hAnsi="Times New Roman"/>
          <w:sz w:val="24"/>
          <w:szCs w:val="24"/>
        </w:rPr>
        <w:t>нализировать и обосновывать применение соответствующего инструментария для выполнения учебной задачи</w:t>
      </w:r>
    </w:p>
    <w:p w:rsidR="00135AF6" w:rsidRPr="00C7153C" w:rsidRDefault="00135AF6" w:rsidP="00135A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C7153C">
        <w:rPr>
          <w:rFonts w:ascii="Times New Roman" w:hAnsi="Times New Roman"/>
          <w:sz w:val="24"/>
          <w:szCs w:val="24"/>
        </w:rPr>
        <w:t>аблюдать и анализировать собственную учебную и познавательную деятельность и деятельность других обучающихся в процессе взаимопроверки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5F7">
        <w:rPr>
          <w:rFonts w:ascii="Times New Roman" w:eastAsia="Calibri" w:hAnsi="Times New Roman" w:cs="Times New Roman"/>
          <w:b/>
          <w:sz w:val="24"/>
          <w:szCs w:val="24"/>
        </w:rPr>
        <w:t>Формирование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познавательных</w:t>
      </w:r>
      <w:proofErr w:type="gramEnd"/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УУД:</w:t>
      </w:r>
    </w:p>
    <w:p w:rsidR="00135AF6" w:rsidRDefault="00135AF6" w:rsidP="00135AF6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C7153C">
        <w:rPr>
          <w:rFonts w:ascii="Times New Roman" w:hAnsi="Times New Roman"/>
          <w:sz w:val="24"/>
          <w:szCs w:val="24"/>
        </w:rPr>
        <w:t>злагать полученную информацию, интерпретируя</w:t>
      </w:r>
      <w:r>
        <w:rPr>
          <w:rFonts w:ascii="Times New Roman" w:hAnsi="Times New Roman"/>
          <w:sz w:val="24"/>
          <w:szCs w:val="24"/>
        </w:rPr>
        <w:t xml:space="preserve"> ее в контексте решаемой задачи</w:t>
      </w:r>
    </w:p>
    <w:p w:rsidR="00135AF6" w:rsidRDefault="00135AF6" w:rsidP="00135AF6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7153C">
        <w:rPr>
          <w:rFonts w:ascii="Times New Roman" w:hAnsi="Times New Roman"/>
          <w:sz w:val="24"/>
          <w:szCs w:val="24"/>
        </w:rPr>
        <w:t>пределять логичес</w:t>
      </w:r>
      <w:r>
        <w:rPr>
          <w:rFonts w:ascii="Times New Roman" w:hAnsi="Times New Roman"/>
          <w:sz w:val="24"/>
          <w:szCs w:val="24"/>
        </w:rPr>
        <w:t>кие связи между предметами и явлениями</w:t>
      </w:r>
    </w:p>
    <w:p w:rsidR="00135AF6" w:rsidRDefault="00135AF6" w:rsidP="00135AF6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C7153C">
        <w:rPr>
          <w:rFonts w:ascii="Times New Roman" w:hAnsi="Times New Roman"/>
          <w:sz w:val="24"/>
          <w:szCs w:val="24"/>
        </w:rPr>
        <w:t>бозначать данные логические связи с помощью знаков в схеме</w:t>
      </w:r>
    </w:p>
    <w:p w:rsidR="00135AF6" w:rsidRPr="00C7153C" w:rsidRDefault="00135AF6" w:rsidP="00135AF6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C7153C">
        <w:rPr>
          <w:rFonts w:ascii="Times New Roman" w:hAnsi="Times New Roman"/>
          <w:sz w:val="24"/>
          <w:szCs w:val="24"/>
        </w:rPr>
        <w:t>троить схему на основе условий задачи и способа ее решения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Формирование </w:t>
      </w:r>
      <w:proofErr w:type="gramStart"/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коммуникативных</w:t>
      </w:r>
      <w:proofErr w:type="gramEnd"/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УУД: </w:t>
      </w:r>
    </w:p>
    <w:p w:rsidR="00135AF6" w:rsidRPr="000B49EA" w:rsidRDefault="00135AF6" w:rsidP="00135AF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49EA">
        <w:rPr>
          <w:rFonts w:ascii="Times New Roman" w:hAnsi="Times New Roman"/>
          <w:sz w:val="24"/>
          <w:szCs w:val="24"/>
        </w:rPr>
        <w:t>Играть определенную роль в совместной деятельности</w:t>
      </w:r>
    </w:p>
    <w:p w:rsidR="00135AF6" w:rsidRPr="000B49EA" w:rsidRDefault="00135AF6" w:rsidP="00135AF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49EA">
        <w:rPr>
          <w:rFonts w:ascii="Times New Roman" w:hAnsi="Times New Roman"/>
          <w:sz w:val="24"/>
          <w:szCs w:val="24"/>
        </w:rPr>
        <w:t>Строить позитивные отношения в процессе учебной и познавательной деятельности</w:t>
      </w:r>
    </w:p>
    <w:p w:rsidR="00135AF6" w:rsidRPr="00C7153C" w:rsidRDefault="00135AF6" w:rsidP="00135AF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</w:t>
      </w:r>
      <w:r w:rsidRPr="00C7153C">
        <w:rPr>
          <w:rFonts w:ascii="Times New Roman" w:hAnsi="Times New Roman"/>
          <w:sz w:val="24"/>
          <w:szCs w:val="24"/>
        </w:rPr>
        <w:t>спользовать компьютерные технологии  для решения информационных и коммуникационных учебных задач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уроке предполагается использование следующих методов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 приемов </w:t>
      </w:r>
      <w:r w:rsidRPr="008E65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работы: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40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B49EA">
        <w:rPr>
          <w:rFonts w:ascii="Times New Roman" w:hAnsi="Times New Roman" w:cs="Times New Roman"/>
          <w:sz w:val="24"/>
          <w:szCs w:val="24"/>
        </w:rPr>
        <w:t>Проблемно-диалогические</w:t>
      </w:r>
      <w:r>
        <w:rPr>
          <w:rFonts w:ascii="Times New Roman" w:hAnsi="Times New Roman" w:cs="Times New Roman"/>
          <w:sz w:val="24"/>
          <w:szCs w:val="24"/>
        </w:rPr>
        <w:t xml:space="preserve"> методы, фронтальный опрос, самостоятельная работа, работа в группах </w:t>
      </w: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AF6" w:rsidRDefault="00135AF6" w:rsidP="00135A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5AF6" w:rsidRPr="00292CB8" w:rsidRDefault="00135AF6" w:rsidP="00135AF6">
      <w:pPr>
        <w:spacing w:after="0" w:line="240" w:lineRule="auto"/>
        <w:ind w:left="39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2CB8">
        <w:rPr>
          <w:rFonts w:ascii="Times New Roman" w:hAnsi="Times New Roman"/>
          <w:b/>
          <w:color w:val="000000"/>
          <w:sz w:val="24"/>
          <w:szCs w:val="24"/>
          <w:u w:val="single"/>
        </w:rPr>
        <w:lastRenderedPageBreak/>
        <w:t>Литература</w:t>
      </w:r>
      <w:r w:rsidRPr="00292CB8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35AF6" w:rsidRPr="004C3496" w:rsidRDefault="00135AF6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2CB8">
        <w:rPr>
          <w:rFonts w:ascii="Times New Roman" w:hAnsi="Times New Roman"/>
          <w:sz w:val="24"/>
          <w:szCs w:val="24"/>
        </w:rPr>
        <w:t xml:space="preserve">Алгебра: Учебник для 8 </w:t>
      </w:r>
      <w:proofErr w:type="spellStart"/>
      <w:r w:rsidRPr="00292CB8">
        <w:rPr>
          <w:rFonts w:ascii="Times New Roman" w:hAnsi="Times New Roman"/>
          <w:sz w:val="24"/>
          <w:szCs w:val="24"/>
        </w:rPr>
        <w:t>кл</w:t>
      </w:r>
      <w:proofErr w:type="spellEnd"/>
      <w:r w:rsidRPr="00292CB8">
        <w:rPr>
          <w:rFonts w:ascii="Times New Roman" w:hAnsi="Times New Roman"/>
          <w:sz w:val="24"/>
          <w:szCs w:val="24"/>
        </w:rPr>
        <w:t>. общеобразоват</w:t>
      </w:r>
      <w:r>
        <w:rPr>
          <w:rFonts w:ascii="Times New Roman" w:hAnsi="Times New Roman"/>
          <w:sz w:val="24"/>
          <w:szCs w:val="24"/>
        </w:rPr>
        <w:t xml:space="preserve">ельных учреждений / Ю. М. Колягин, М. В. Ткачева, Н. Е. Федорова, М. И. </w:t>
      </w:r>
      <w:proofErr w:type="spellStart"/>
      <w:r>
        <w:rPr>
          <w:rFonts w:ascii="Times New Roman" w:hAnsi="Times New Roman"/>
          <w:sz w:val="24"/>
          <w:szCs w:val="24"/>
        </w:rPr>
        <w:t>Шабунин</w:t>
      </w:r>
      <w:proofErr w:type="spellEnd"/>
      <w:r>
        <w:rPr>
          <w:rFonts w:ascii="Times New Roman" w:hAnsi="Times New Roman"/>
          <w:sz w:val="24"/>
          <w:szCs w:val="24"/>
        </w:rPr>
        <w:t xml:space="preserve"> – 3</w:t>
      </w:r>
      <w:r w:rsidRPr="00292CB8">
        <w:rPr>
          <w:rFonts w:ascii="Times New Roman" w:hAnsi="Times New Roman"/>
          <w:sz w:val="24"/>
          <w:szCs w:val="24"/>
        </w:rPr>
        <w:t xml:space="preserve">-е издание – Москва 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292CB8">
        <w:rPr>
          <w:rFonts w:ascii="Times New Roman" w:hAnsi="Times New Roman"/>
          <w:sz w:val="24"/>
          <w:szCs w:val="24"/>
        </w:rPr>
        <w:t>П</w:t>
      </w:r>
      <w:proofErr w:type="gramEnd"/>
      <w:r w:rsidRPr="00292CB8">
        <w:rPr>
          <w:rFonts w:ascii="Times New Roman" w:hAnsi="Times New Roman"/>
          <w:sz w:val="24"/>
          <w:szCs w:val="24"/>
        </w:rPr>
        <w:t>росвещение</w:t>
      </w:r>
      <w:r>
        <w:rPr>
          <w:rFonts w:ascii="Times New Roman" w:hAnsi="Times New Roman"/>
          <w:sz w:val="24"/>
          <w:szCs w:val="24"/>
        </w:rPr>
        <w:t>, 2015</w:t>
      </w:r>
      <w:r w:rsidRPr="00292CB8">
        <w:rPr>
          <w:rFonts w:ascii="Times New Roman" w:hAnsi="Times New Roman"/>
          <w:sz w:val="24"/>
          <w:szCs w:val="24"/>
        </w:rPr>
        <w:t>.</w:t>
      </w:r>
    </w:p>
    <w:p w:rsidR="00135AF6" w:rsidRPr="00292CB8" w:rsidRDefault="00135AF6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92CB8">
        <w:rPr>
          <w:rFonts w:ascii="Times New Roman" w:hAnsi="Times New Roman"/>
          <w:sz w:val="24"/>
          <w:szCs w:val="24"/>
        </w:rPr>
        <w:t>Алгеб</w:t>
      </w:r>
      <w:r>
        <w:rPr>
          <w:rFonts w:ascii="Times New Roman" w:hAnsi="Times New Roman"/>
          <w:sz w:val="24"/>
          <w:szCs w:val="24"/>
        </w:rPr>
        <w:t xml:space="preserve">ра. 8 класс. Тематические тесты для подготовки к ГИА. /П. В. Чулков, Т. С. Струков. – </w:t>
      </w:r>
      <w:proofErr w:type="spellStart"/>
      <w:r w:rsidRPr="00292CB8">
        <w:rPr>
          <w:rFonts w:ascii="Times New Roman" w:hAnsi="Times New Roman"/>
          <w:sz w:val="24"/>
          <w:szCs w:val="24"/>
        </w:rPr>
        <w:t>Москва</w:t>
      </w:r>
      <w:proofErr w:type="gramStart"/>
      <w:r>
        <w:rPr>
          <w:rFonts w:ascii="Times New Roman" w:hAnsi="Times New Roman"/>
          <w:sz w:val="24"/>
          <w:szCs w:val="24"/>
        </w:rPr>
        <w:t>:</w:t>
      </w:r>
      <w:r w:rsidRPr="00292CB8">
        <w:rPr>
          <w:rFonts w:ascii="Times New Roman" w:hAnsi="Times New Roman"/>
          <w:sz w:val="24"/>
          <w:szCs w:val="24"/>
        </w:rPr>
        <w:t>П</w:t>
      </w:r>
      <w:proofErr w:type="gramEnd"/>
      <w:r w:rsidRPr="00292CB8">
        <w:rPr>
          <w:rFonts w:ascii="Times New Roman" w:hAnsi="Times New Roman"/>
          <w:sz w:val="24"/>
          <w:szCs w:val="24"/>
        </w:rPr>
        <w:t>росвещение</w:t>
      </w:r>
      <w:proofErr w:type="spellEnd"/>
      <w:r>
        <w:rPr>
          <w:rFonts w:ascii="Times New Roman" w:hAnsi="Times New Roman"/>
          <w:sz w:val="24"/>
          <w:szCs w:val="24"/>
        </w:rPr>
        <w:t>, 2010</w:t>
      </w:r>
    </w:p>
    <w:p w:rsidR="00135AF6" w:rsidRPr="00292CB8" w:rsidRDefault="00135AF6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CB8">
        <w:rPr>
          <w:rFonts w:ascii="Times New Roman" w:hAnsi="Times New Roman"/>
          <w:sz w:val="24"/>
          <w:szCs w:val="24"/>
        </w:rPr>
        <w:t>Химия 8 класс. Г.Е.Рудзитис, Ф.Г.Фельдман. Москва «Просвещение» 2014</w:t>
      </w:r>
    </w:p>
    <w:p w:rsidR="00135AF6" w:rsidRPr="00292CB8" w:rsidRDefault="005929D8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5" w:history="1">
        <w:r w:rsidR="00135AF6" w:rsidRPr="00292CB8">
          <w:rPr>
            <w:rStyle w:val="a4"/>
            <w:rFonts w:ascii="Times New Roman" w:hAnsi="Times New Roman"/>
            <w:sz w:val="24"/>
            <w:szCs w:val="24"/>
          </w:rPr>
          <w:t>http://www.alhimik.ru/kunst/man's_elem.html</w:t>
        </w:r>
      </w:hyperlink>
    </w:p>
    <w:p w:rsidR="00135AF6" w:rsidRPr="00292CB8" w:rsidRDefault="005929D8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="00135AF6" w:rsidRPr="00292CB8">
          <w:rPr>
            <w:rStyle w:val="a4"/>
            <w:rFonts w:ascii="Times New Roman" w:hAnsi="Times New Roman"/>
            <w:sz w:val="24"/>
            <w:szCs w:val="24"/>
          </w:rPr>
          <w:t>http://ecoflash.narod.ru/ochistka_4.htm</w:t>
        </w:r>
      </w:hyperlink>
      <w:r w:rsidR="00135AF6" w:rsidRPr="00292CB8">
        <w:rPr>
          <w:rFonts w:ascii="Times New Roman" w:hAnsi="Times New Roman"/>
          <w:sz w:val="24"/>
          <w:szCs w:val="24"/>
        </w:rPr>
        <w:t xml:space="preserve"> </w:t>
      </w:r>
    </w:p>
    <w:p w:rsidR="00135AF6" w:rsidRDefault="005929D8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" w:anchor="e504" w:history="1">
        <w:r w:rsidR="00135AF6" w:rsidRPr="00292CB8">
          <w:rPr>
            <w:rStyle w:val="a4"/>
            <w:rFonts w:ascii="Times New Roman" w:hAnsi="Times New Roman"/>
            <w:sz w:val="24"/>
            <w:szCs w:val="24"/>
          </w:rPr>
          <w:t>http://immunologia.ru/3-microel.html#e504</w:t>
        </w:r>
      </w:hyperlink>
      <w:r w:rsidR="00135AF6" w:rsidRPr="00292CB8">
        <w:rPr>
          <w:rFonts w:ascii="Times New Roman" w:hAnsi="Times New Roman"/>
          <w:sz w:val="24"/>
          <w:szCs w:val="24"/>
        </w:rPr>
        <w:t xml:space="preserve"> </w:t>
      </w:r>
    </w:p>
    <w:p w:rsidR="00135AF6" w:rsidRPr="00135AF6" w:rsidRDefault="005929D8" w:rsidP="00135AF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anchor="e506" w:history="1">
        <w:r w:rsidR="00135AF6" w:rsidRPr="00797FD2">
          <w:rPr>
            <w:rStyle w:val="a4"/>
            <w:rFonts w:ascii="Times New Roman" w:hAnsi="Times New Roman"/>
            <w:sz w:val="24"/>
            <w:szCs w:val="24"/>
          </w:rPr>
          <w:t>http://immunologia.ru/3-microel.html#e506</w:t>
        </w:r>
      </w:hyperlink>
    </w:p>
    <w:p w:rsidR="00135AF6" w:rsidRDefault="00135AF6" w:rsidP="00135AF6">
      <w:pPr>
        <w:spacing w:after="0" w:line="240" w:lineRule="auto"/>
        <w:ind w:left="360"/>
        <w:jc w:val="both"/>
      </w:pPr>
    </w:p>
    <w:p w:rsidR="00135AF6" w:rsidRPr="00797FD2" w:rsidRDefault="00135AF6" w:rsidP="00135AF6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7648D" w:rsidRDefault="00A7648D"/>
    <w:p w:rsidR="00135AF6" w:rsidRDefault="00135AF6"/>
    <w:tbl>
      <w:tblPr>
        <w:tblStyle w:val="1"/>
        <w:tblpPr w:leftFromText="180" w:rightFromText="180" w:vertAnchor="text" w:horzAnchor="margin" w:tblpY="-814"/>
        <w:tblW w:w="15701" w:type="dxa"/>
        <w:tblLayout w:type="fixed"/>
        <w:tblLook w:val="04A0"/>
      </w:tblPr>
      <w:tblGrid>
        <w:gridCol w:w="1985"/>
        <w:gridCol w:w="2234"/>
        <w:gridCol w:w="3260"/>
        <w:gridCol w:w="3188"/>
        <w:gridCol w:w="1774"/>
        <w:gridCol w:w="3260"/>
      </w:tblGrid>
      <w:tr w:rsidR="00135AF6" w:rsidRPr="00567D68" w:rsidTr="001E25DC">
        <w:trPr>
          <w:trHeight w:val="404"/>
        </w:trPr>
        <w:tc>
          <w:tcPr>
            <w:tcW w:w="1985" w:type="dxa"/>
            <w:vMerge w:val="restart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2234" w:type="dxa"/>
            <w:vMerge w:val="restart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3260" w:type="dxa"/>
            <w:vMerge w:val="restart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Форма организации деятельности. Задания для обучающихся, выполнение которых приведет к достижению запланированных результатов</w:t>
            </w:r>
          </w:p>
        </w:tc>
        <w:tc>
          <w:tcPr>
            <w:tcW w:w="3188" w:type="dxa"/>
            <w:vMerge w:val="restart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Деятельность </w:t>
            </w:r>
            <w:proofErr w:type="gramStart"/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34" w:type="dxa"/>
            <w:gridSpan w:val="2"/>
          </w:tcPr>
          <w:p w:rsidR="00135AF6" w:rsidRPr="00567D68" w:rsidRDefault="00135AF6" w:rsidP="001E25D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135AF6" w:rsidRPr="00567D68" w:rsidTr="001E25DC">
        <w:trPr>
          <w:trHeight w:val="548"/>
        </w:trPr>
        <w:tc>
          <w:tcPr>
            <w:tcW w:w="1985" w:type="dxa"/>
            <w:vMerge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4" w:type="dxa"/>
            <w:vMerge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188" w:type="dxa"/>
            <w:vMerge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4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предметные</w:t>
            </w:r>
          </w:p>
        </w:tc>
        <w:tc>
          <w:tcPr>
            <w:tcW w:w="3260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универсальные учебные действия</w:t>
            </w:r>
          </w:p>
        </w:tc>
      </w:tr>
      <w:tr w:rsidR="00135AF6" w:rsidRPr="00567D68" w:rsidTr="001E25DC">
        <w:trPr>
          <w:trHeight w:val="955"/>
        </w:trPr>
        <w:tc>
          <w:tcPr>
            <w:tcW w:w="1985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Орг.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момент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34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Приветствует учащихся, организует рабочее место.</w:t>
            </w:r>
          </w:p>
        </w:tc>
        <w:tc>
          <w:tcPr>
            <w:tcW w:w="3260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88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Приветствуют учителя, организуют свое рабочее место, демонстрируют готовность к уроку.</w:t>
            </w:r>
          </w:p>
        </w:tc>
        <w:tc>
          <w:tcPr>
            <w:tcW w:w="1774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135AF6" w:rsidRPr="00567D68" w:rsidRDefault="00135AF6" w:rsidP="001E25DC">
            <w:pP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умения организовать рабочую среду. Развитие доброжелательности и эмоциональной отзывчивости.</w:t>
            </w:r>
          </w:p>
        </w:tc>
      </w:tr>
      <w:tr w:rsidR="00135AF6" w:rsidRPr="00567D68" w:rsidTr="001E25DC">
        <w:trPr>
          <w:trHeight w:val="1393"/>
        </w:trPr>
        <w:tc>
          <w:tcPr>
            <w:tcW w:w="1985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Вызов: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Активизировать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Заинтересовать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Мотивировать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</w:tcPr>
          <w:p w:rsidR="00135AF6" w:rsidRPr="004D2ED5" w:rsidRDefault="00135AF6" w:rsidP="001E25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Подводит </w:t>
            </w:r>
            <w:proofErr w:type="gramStart"/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 осознанию содержания темы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(тема урока проектируется на доску)</w:t>
            </w:r>
          </w:p>
        </w:tc>
        <w:tc>
          <w:tcPr>
            <w:tcW w:w="3260" w:type="dxa"/>
          </w:tcPr>
          <w:p w:rsidR="00135AF6" w:rsidRPr="00567D68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</w:t>
            </w: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 w:rsidRPr="00567D6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>Стандартный вид числа. Вычисление массовых долей химических элементов в сложном веществе с записью ответа в стандартном виде.</w:t>
            </w:r>
          </w:p>
        </w:tc>
        <w:tc>
          <w:tcPr>
            <w:tcW w:w="3188" w:type="dxa"/>
          </w:tcPr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74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Регулятивные УУД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Умение слушать 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Коммуникативные УУД</w:t>
            </w:r>
          </w:p>
          <w:p w:rsidR="00135AF6" w:rsidRPr="00567D68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Умение устанавливать причинно-следственные связи, строить логические рассуждения</w:t>
            </w:r>
          </w:p>
        </w:tc>
      </w:tr>
      <w:tr w:rsidR="00135AF6" w:rsidRPr="00567D68" w:rsidTr="001E25DC">
        <w:trPr>
          <w:trHeight w:val="77"/>
        </w:trPr>
        <w:tc>
          <w:tcPr>
            <w:tcW w:w="1985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Целеполагание</w:t>
            </w:r>
            <w:proofErr w:type="spellEnd"/>
          </w:p>
          <w:p w:rsidR="00135AF6" w:rsidRPr="00567D68" w:rsidRDefault="00135AF6" w:rsidP="001E25DC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целей и задач урока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Совместно с </w:t>
            </w:r>
            <w:proofErr w:type="gramStart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обучающимися</w:t>
            </w:r>
            <w:proofErr w:type="gramEnd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формулирует цели и задачи уроки и пути их решения.</w:t>
            </w:r>
          </w:p>
        </w:tc>
        <w:tc>
          <w:tcPr>
            <w:tcW w:w="3260" w:type="dxa"/>
          </w:tcPr>
          <w:p w:rsidR="00135AF6" w:rsidRPr="00567D68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>Какие цели вы сами поставите для этого урока?</w:t>
            </w:r>
          </w:p>
          <w:p w:rsidR="00135AF6" w:rsidRPr="00567D68" w:rsidRDefault="00135AF6" w:rsidP="001E25DC">
            <w:pPr>
              <w:pStyle w:val="TableContents"/>
              <w:autoSpaceDE w:val="0"/>
              <w:snapToGrid w:val="0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Объясняют, что целью данного урока являются: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Формирование представлений о методах научного познания природы;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Интеграция знаний из различных областей науки;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sz w:val="20"/>
                <w:szCs w:val="20"/>
              </w:rPr>
              <w:t>Формирование умений применять навыки решения математических задач  к вычислению массовых долей химических элементов и записи ответов в  стандартном виде</w:t>
            </w:r>
          </w:p>
        </w:tc>
        <w:tc>
          <w:tcPr>
            <w:tcW w:w="1774" w:type="dxa"/>
          </w:tcPr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135AF6" w:rsidRPr="00567D68" w:rsidRDefault="00135AF6" w:rsidP="001E25DC">
            <w:pPr>
              <w:pStyle w:val="TableContents"/>
              <w:autoSpaceDE w:val="0"/>
              <w:snapToGrid w:val="0"/>
              <w:rPr>
                <w:i/>
                <w:iCs/>
                <w:sz w:val="20"/>
                <w:szCs w:val="20"/>
              </w:rPr>
            </w:pPr>
            <w:r w:rsidRPr="00567D68">
              <w:rPr>
                <w:i/>
                <w:iCs/>
                <w:sz w:val="20"/>
                <w:szCs w:val="20"/>
              </w:rPr>
              <w:t>Личностные УУД: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>проявлять интерес к новому содержанию, осознавая неполноту своих знаний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i/>
                <w:iCs/>
                <w:sz w:val="20"/>
                <w:szCs w:val="20"/>
              </w:rPr>
            </w:pPr>
            <w:r w:rsidRPr="00567D68">
              <w:rPr>
                <w:i/>
                <w:iCs/>
                <w:sz w:val="20"/>
                <w:szCs w:val="20"/>
              </w:rPr>
              <w:t>Познавательные УУД: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>формулировать информационный запрос</w:t>
            </w:r>
          </w:p>
          <w:p w:rsidR="00135AF6" w:rsidRPr="00567D68" w:rsidRDefault="00135AF6" w:rsidP="001E25DC">
            <w:pPr>
              <w:autoSpaceDE w:val="0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iCs/>
                <w:sz w:val="20"/>
                <w:szCs w:val="20"/>
              </w:rPr>
              <w:t>Регулятивные УУД: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67D68">
              <w:rPr>
                <w:rFonts w:ascii="Times New Roman" w:hAnsi="Times New Roman"/>
                <w:sz w:val="20"/>
                <w:szCs w:val="20"/>
              </w:rPr>
              <w:t>определять цели учебной деятельности</w:t>
            </w: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135AF6" w:rsidRPr="00567D68" w:rsidTr="001E25DC">
        <w:trPr>
          <w:trHeight w:val="1833"/>
        </w:trPr>
        <w:tc>
          <w:tcPr>
            <w:tcW w:w="1985" w:type="dxa"/>
          </w:tcPr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познавательной деятельности.</w:t>
            </w: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Приобретение новых знаний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35AF6" w:rsidRPr="00567D68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</w:tcPr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>Объяснение нового материала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 xml:space="preserve"> 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>Предлагает записать числа в стандартном виде и осуществить самопроверку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EC03C1" w:rsidRPr="00EC03C1" w:rsidRDefault="00EC03C1" w:rsidP="00EC03C1">
            <w:pPr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C03C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Записать суточное поступление химических элементов  в организм человека в стандартном виде.</w:t>
            </w: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Предлагает решить химические задачи </w:t>
            </w: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Организует работу учащихся по распределению химических элементов по группам.</w:t>
            </w: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843009">
              <w:rPr>
                <w:sz w:val="20"/>
                <w:szCs w:val="20"/>
              </w:rPr>
              <w:t>Организует работу учащихся по</w:t>
            </w:r>
            <w:r>
              <w:rPr>
                <w:sz w:val="20"/>
                <w:szCs w:val="20"/>
              </w:rPr>
              <w:t xml:space="preserve"> представлению значения химических элементов для здоровья человека</w:t>
            </w:r>
          </w:p>
          <w:p w:rsidR="00135AF6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</w:p>
          <w:p w:rsidR="00EC03C1" w:rsidRDefault="00EC03C1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Объяснение решения</w:t>
            </w:r>
            <w:r w:rsidRPr="00F24E42">
              <w:rPr>
                <w:color w:val="000000"/>
                <w:sz w:val="20"/>
                <w:szCs w:val="20"/>
              </w:rPr>
              <w:t xml:space="preserve"> задач на вычисление массовых долей химических элементов в сложном веществе</w:t>
            </w: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pStyle w:val="TableContents"/>
              <w:autoSpaceDE w:val="0"/>
              <w:rPr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Andale Sans UI" w:hAnsi="Times New Roman" w:cs="Times New Roman"/>
                <w:color w:val="000000"/>
                <w:kern w:val="1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Andale Sans UI" w:hAnsi="Times New Roman" w:cs="Times New Roman"/>
                <w:color w:val="000000"/>
                <w:kern w:val="1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  <w:p w:rsidR="00135AF6" w:rsidRPr="009272CE" w:rsidRDefault="00135AF6" w:rsidP="001E25DC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9272CE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lastRenderedPageBreak/>
              <w:t xml:space="preserve">Самостоятельная работа. </w:t>
            </w:r>
          </w:p>
          <w:p w:rsidR="00135AF6" w:rsidRPr="00F24E42" w:rsidRDefault="00135AF6" w:rsidP="001E25DC">
            <w:pPr>
              <w:pStyle w:val="TableContents"/>
              <w:autoSpaceDE w:val="0"/>
              <w:rPr>
                <w:sz w:val="20"/>
                <w:szCs w:val="20"/>
              </w:rPr>
            </w:pPr>
            <w:r w:rsidRPr="009272CE">
              <w:rPr>
                <w:color w:val="000000"/>
                <w:sz w:val="20"/>
                <w:szCs w:val="20"/>
              </w:rPr>
              <w:t>3 группы учащихся получают свои задания</w:t>
            </w:r>
          </w:p>
        </w:tc>
        <w:tc>
          <w:tcPr>
            <w:tcW w:w="3260" w:type="dxa"/>
          </w:tcPr>
          <w:p w:rsidR="00135AF6" w:rsidRPr="00567D68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Посмотрите на экран. Какие числа удобно записывать и читать? Почему?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Для записи очень больших и очень маленьких чисел используют специальную запись, которая называется стандартный вид числа.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</w:pP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>7450000000=7,45·10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9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>0,00000000745=7,45·10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  <w:t>-9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7,45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мантисса числа; 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  <w:u w:val="single"/>
              </w:rPr>
              <w:t>9 и -9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порядок 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u w:val="single"/>
              </w:rPr>
            </w:pPr>
            <w:r w:rsidRPr="00567D68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u w:val="single"/>
              </w:rPr>
              <w:t>Определение: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Стандартный вид числа  - это его запись в виде 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</w:t>
            </w:r>
            <w:r w:rsidRPr="00567D68">
              <w:rPr>
                <w:rFonts w:ascii="Times New Roman" w:hAnsi="Times New Roman"/>
                <w:color w:val="000000"/>
                <w:sz w:val="20"/>
                <w:szCs w:val="20"/>
              </w:rPr>
              <w:t>·10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  <w:vertAlign w:val="superscript"/>
                <w:lang w:val="en-US"/>
              </w:rPr>
              <w:t>n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, где 1≤ |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|≤ 10, 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– целое число; а называется мантиссой этого числа, а 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</w:t>
            </w:r>
            <w:r w:rsidRPr="00567D6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– его порядком.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67D68">
              <w:rPr>
                <w:rFonts w:eastAsia="Times New Roman"/>
                <w:sz w:val="20"/>
                <w:szCs w:val="20"/>
                <w:lang w:eastAsia="ru-RU"/>
              </w:rPr>
              <w:t xml:space="preserve">Число Авогадро равно 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67D68">
              <w:rPr>
                <w:rFonts w:eastAsia="Times New Roman"/>
                <w:sz w:val="20"/>
                <w:szCs w:val="20"/>
                <w:lang w:eastAsia="ru-RU"/>
              </w:rPr>
              <w:t>602000000000000000000000  1/моль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rFonts w:eastAsia="Times New Roman"/>
                <w:bCs/>
                <w:sz w:val="20"/>
                <w:szCs w:val="20"/>
                <w:lang w:eastAsia="ru-RU"/>
              </w:rPr>
            </w:pPr>
            <w:r w:rsidRPr="00567D68">
              <w:rPr>
                <w:rFonts w:eastAsia="Times New Roman"/>
                <w:bCs/>
                <w:sz w:val="20"/>
                <w:szCs w:val="20"/>
                <w:lang w:eastAsia="ru-RU"/>
              </w:rPr>
              <w:t>Содержание железа в морской воде составляет  0,00005 %</w:t>
            </w:r>
          </w:p>
          <w:p w:rsidR="00135AF6" w:rsidRPr="00567D68" w:rsidRDefault="00135AF6" w:rsidP="001E25DC">
            <w:pPr>
              <w:pStyle w:val="TableContents"/>
              <w:autoSpaceDE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67D68">
              <w:rPr>
                <w:rFonts w:eastAsia="Times New Roman"/>
                <w:sz w:val="20"/>
                <w:szCs w:val="20"/>
                <w:lang w:eastAsia="ru-RU"/>
              </w:rPr>
              <w:t>Содержание калия в морской воде составляет  0,038 %</w:t>
            </w:r>
          </w:p>
          <w:p w:rsidR="00135AF6" w:rsidRDefault="00135AF6" w:rsidP="001E25DC">
            <w:pPr>
              <w:pStyle w:val="TableContents"/>
              <w:autoSpaceDE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67D68">
              <w:rPr>
                <w:rFonts w:eastAsia="Times New Roman"/>
                <w:sz w:val="20"/>
                <w:szCs w:val="20"/>
                <w:lang w:eastAsia="ru-RU"/>
              </w:rPr>
              <w:t>Запишите число в стандартном виде.</w:t>
            </w:r>
          </w:p>
          <w:p w:rsidR="00135AF6" w:rsidRDefault="00135AF6" w:rsidP="001E25DC">
            <w:pPr>
              <w:pStyle w:val="TableContents"/>
              <w:autoSpaceDE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35AF6" w:rsidRPr="00CF46B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Математика является прикладной наукой. Где же при изучении химии мы можем применить эти знания?</w:t>
            </w:r>
          </w:p>
          <w:p w:rsidR="00135AF6" w:rsidRPr="00CF46B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Учёные считают, что в организме человека химические элементы выполняют определённую биологическую функцию. Они рассчитали суточное поступление химических элементов в организм человека. </w:t>
            </w:r>
          </w:p>
          <w:p w:rsidR="00135AF6" w:rsidRPr="00CF46B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Возьмите таблицу «Суточное поступление химических элементов в организм человека» и представьте суточное поступление химических элементов в стандартном виде, на примере:</w:t>
            </w:r>
          </w:p>
          <w:p w:rsidR="00135AF6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K</w:t>
            </w:r>
            <w:r w:rsidRPr="00131C1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</w:t>
            </w: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Na</w:t>
            </w:r>
            <w:r w:rsidRPr="00131C1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 </w:t>
            </w: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Ca</w:t>
            </w:r>
            <w:r w:rsidRPr="00131C1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 </w:t>
            </w: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Fe</w:t>
            </w:r>
            <w:r w:rsidRPr="00131C11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,  </w:t>
            </w:r>
            <w:r w:rsidRPr="00CF46B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I</w:t>
            </w:r>
          </w:p>
          <w:p w:rsidR="00135AF6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Анализируя полученные 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 xml:space="preserve">результаты, можно сказать, что в живом организме содержится различное количество химических элементов. В зависимости от среднего содержания в организме </w:t>
            </w:r>
          </w:p>
          <w:p w:rsidR="00135AF6" w:rsidRPr="007901CC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химические элементы классифицируют на группы.</w:t>
            </w:r>
          </w:p>
          <w:p w:rsidR="00135AF6" w:rsidRPr="00F24E42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901CC">
              <w:rPr>
                <w:rFonts w:ascii="Times New Roman" w:hAnsi="Times New Roman"/>
                <w:color w:val="000000"/>
                <w:sz w:val="20"/>
                <w:szCs w:val="20"/>
              </w:rPr>
              <w:t>Возьмите классификатор элементов, содержащихся в живых организмах.</w:t>
            </w:r>
          </w:p>
          <w:p w:rsidR="00135AF6" w:rsidRPr="007901CC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7901CC">
              <w:rPr>
                <w:rFonts w:ascii="Times New Roman" w:hAnsi="Times New Roman"/>
                <w:color w:val="000000"/>
                <w:sz w:val="20"/>
                <w:szCs w:val="20"/>
              </w:rPr>
              <w:t>Запишите</w:t>
            </w:r>
            <w:proofErr w:type="gramEnd"/>
            <w:r w:rsidRPr="007901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 каким группам относятся данные элементы.</w:t>
            </w: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EC03C1" w:rsidRDefault="00EC03C1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135AF6" w:rsidRPr="00F24E4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Вычисление массовых долей элементов в сложном веществе производится по формуле:</w:t>
            </w:r>
          </w:p>
          <w:p w:rsidR="00135AF6" w:rsidRPr="00F24E42" w:rsidRDefault="00135AF6" w:rsidP="001E25DC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F24E42">
              <w:rPr>
                <w:sz w:val="20"/>
                <w:szCs w:val="20"/>
              </w:rPr>
              <w:t xml:space="preserve">ώ=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∙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Ar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(элемента)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Mr(вещества)</m:t>
                  </m:r>
                </m:den>
              </m:f>
            </m:oMath>
          </w:p>
          <w:p w:rsidR="00135AF6" w:rsidRPr="00F24E4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n</w:t>
            </w:r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– число атомов элемента в веществе</w:t>
            </w:r>
          </w:p>
          <w:p w:rsidR="00135AF6" w:rsidRPr="00F24E4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Ar</w:t>
            </w:r>
            <w:proofErr w:type="spellEnd"/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– относительная атомная масса элемента</w:t>
            </w:r>
          </w:p>
          <w:p w:rsidR="00135AF6" w:rsidRPr="00F24E4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proofErr w:type="spellStart"/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Mr</w:t>
            </w:r>
            <w:proofErr w:type="spellEnd"/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– относительная молекулярная масса вещества </w:t>
            </w:r>
          </w:p>
          <w:p w:rsidR="00135AF6" w:rsidRPr="00F24E42" w:rsidRDefault="00135AF6" w:rsidP="001E25DC">
            <w:pPr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24E4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Задание </w:t>
            </w:r>
          </w:p>
          <w:p w:rsidR="00135AF6" w:rsidRPr="00F24E42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24E42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Вычислите массовые доли элементов в следующих веществах. Результаты округлите  до тысячных долей и запишите в стандартном виде.</w:t>
            </w:r>
          </w:p>
          <w:p w:rsidR="00135AF6" w:rsidRPr="00F24E42" w:rsidRDefault="00135AF6" w:rsidP="001E25DC">
            <w:pPr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Гидроксофосфат</w:t>
            </w:r>
            <w:proofErr w:type="spellEnd"/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кальция 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Ca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vertAlign w:val="subscript"/>
              </w:rPr>
              <w:t>10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PO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vertAlign w:val="subscript"/>
              </w:rPr>
              <w:t>4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vertAlign w:val="subscript"/>
              </w:rPr>
              <w:t>6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(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OH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)</w:t>
            </w:r>
            <w:r w:rsidRPr="00F24E42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vertAlign w:val="subscript"/>
              </w:rPr>
              <w:t>2</w:t>
            </w:r>
          </w:p>
          <w:p w:rsidR="00135AF6" w:rsidRPr="00F24E42" w:rsidRDefault="00135AF6" w:rsidP="001E25D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4E42">
              <w:rPr>
                <w:sz w:val="20"/>
                <w:szCs w:val="20"/>
              </w:rPr>
              <w:t>ώ</w:t>
            </w:r>
            <w:r w:rsidRPr="00F24E42">
              <w:rPr>
                <w:sz w:val="20"/>
                <w:szCs w:val="20"/>
                <w:lang w:val="en-US"/>
              </w:rPr>
              <w:t>(</w:t>
            </w:r>
            <w:r w:rsidRPr="00F24E42">
              <w:rPr>
                <w:rFonts w:ascii="Times New Roman" w:hAnsi="Times New Roman"/>
                <w:sz w:val="20"/>
                <w:szCs w:val="20"/>
                <w:lang w:val="en-US"/>
              </w:rPr>
              <w:t>Ca</w:t>
            </w:r>
            <w:r w:rsidRPr="00F24E42">
              <w:rPr>
                <w:sz w:val="20"/>
                <w:szCs w:val="20"/>
                <w:lang w:val="en-US"/>
              </w:rPr>
              <w:t>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n∙Ar(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Ca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Mr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в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ва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)</m:t>
                  </m:r>
                </m:den>
              </m:f>
            </m:oMath>
            <w:r w:rsidRPr="00F24E42">
              <w:rPr>
                <w:rFonts w:eastAsia="Times New Roman"/>
                <w:sz w:val="20"/>
                <w:szCs w:val="20"/>
                <w:lang w:val="en-US"/>
              </w:rPr>
              <w:t>=0,398=3,98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</w:rPr>
              <w:t>·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</w:p>
          <w:p w:rsidR="00135AF6" w:rsidRPr="00F24E42" w:rsidRDefault="00135AF6" w:rsidP="001E25D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24E42">
              <w:rPr>
                <w:sz w:val="20"/>
                <w:szCs w:val="20"/>
              </w:rPr>
              <w:t>ώ</w:t>
            </w:r>
            <w:r w:rsidRPr="00F24E42">
              <w:rPr>
                <w:sz w:val="20"/>
                <w:szCs w:val="20"/>
                <w:lang w:val="en-US"/>
              </w:rPr>
              <w:t>(</w:t>
            </w:r>
            <w:r w:rsidRPr="00F24E42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F24E42">
              <w:rPr>
                <w:sz w:val="20"/>
                <w:szCs w:val="20"/>
                <w:lang w:val="en-US"/>
              </w:rPr>
              <w:t xml:space="preserve">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n∙Ar(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P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Mr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в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ва</m:t>
                  </m:r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)</m:t>
                  </m:r>
                </m:den>
              </m:f>
            </m:oMath>
            <w:r w:rsidRPr="00F24E42">
              <w:rPr>
                <w:rFonts w:eastAsia="Times New Roman"/>
                <w:sz w:val="20"/>
                <w:szCs w:val="20"/>
                <w:lang w:val="en-US"/>
              </w:rPr>
              <w:t>=0,185=1,85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</w:rPr>
              <w:t>·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10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  <w:lang w:val="en-US"/>
              </w:rPr>
              <w:t>-1</w:t>
            </w:r>
          </w:p>
          <w:p w:rsidR="00135AF6" w:rsidRPr="00131C11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Mr</w:t>
            </w:r>
            <w:proofErr w:type="spellEnd"/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[Ca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vertAlign w:val="subscript"/>
                <w:lang w:val="en-US"/>
              </w:rPr>
              <w:t>10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(PO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vertAlign w:val="subscript"/>
                <w:lang w:val="en-US"/>
              </w:rPr>
              <w:t>4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)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vertAlign w:val="subscript"/>
                <w:lang w:val="en-US"/>
              </w:rPr>
              <w:t>6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(OH)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vertAlign w:val="subscript"/>
                <w:lang w:val="en-US"/>
              </w:rPr>
              <w:t>2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]=</w:t>
            </w:r>
          </w:p>
          <w:p w:rsidR="00135AF6" w:rsidRPr="00131C11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</w:pP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=10Ar(Ca)+6Ar(P)+24Ar(O)+</w:t>
            </w:r>
          </w:p>
          <w:p w:rsidR="00135AF6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+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2</w:t>
            </w:r>
            <w:proofErr w:type="spellStart"/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O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)+2</w:t>
            </w:r>
            <w:proofErr w:type="spellStart"/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H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)=10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·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40+6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·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31</w:t>
            </w: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+</w:t>
            </w:r>
          </w:p>
          <w:p w:rsidR="00135AF6" w:rsidRPr="00131C11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+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24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·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16+2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·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16+2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·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1=400+186</w:t>
            </w: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+</w:t>
            </w:r>
          </w:p>
          <w:p w:rsidR="00135AF6" w:rsidRPr="009272CE" w:rsidRDefault="00135AF6" w:rsidP="001E25DC">
            <w:pPr>
              <w:jc w:val="both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131C11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+</w:t>
            </w: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384+32+2=1004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272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Вычислите массовые доли элементов в следующих веществах. Результаты округлите  до тысячных долей и запишите в стандартном виде.</w:t>
            </w:r>
          </w:p>
          <w:p w:rsidR="00135AF6" w:rsidRPr="009272CE" w:rsidRDefault="00135AF6" w:rsidP="001E25DC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9272CE">
              <w:rPr>
                <w:rFonts w:ascii="Times New Roman" w:hAnsi="Times New Roman"/>
                <w:sz w:val="20"/>
                <w:szCs w:val="20"/>
              </w:rPr>
              <w:t xml:space="preserve">Натрия в хлориде натрия </w:t>
            </w:r>
            <w:r w:rsidRPr="009272C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spellStart"/>
            <w:r w:rsidRPr="009272C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NaCl</w:t>
            </w:r>
            <w:proofErr w:type="spellEnd"/>
            <w:r w:rsidRPr="009272C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9272CE">
              <w:rPr>
                <w:rFonts w:ascii="Times New Roman" w:hAnsi="Times New Roman"/>
                <w:sz w:val="20"/>
                <w:szCs w:val="20"/>
              </w:rPr>
              <w:t>Калия и йода в иодиде калия</w:t>
            </w:r>
            <w:r w:rsidRPr="009272CE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r w:rsidRPr="009272C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KI</w:t>
            </w:r>
            <w:r w:rsidRPr="009272CE"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Железа в сульфате железа </w:t>
            </w:r>
            <w:r w:rsidRPr="009272CE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Pr="009272CE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FeSO</w:t>
            </w:r>
            <w:proofErr w:type="spellEnd"/>
            <w:r w:rsidRPr="009272CE">
              <w:rPr>
                <w:rFonts w:ascii="Times New Roman" w:hAnsi="Times New Roman"/>
                <w:i/>
                <w:sz w:val="20"/>
                <w:szCs w:val="20"/>
                <w:vertAlign w:val="subscript"/>
              </w:rPr>
              <w:t>4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)</w:t>
            </w:r>
          </w:p>
        </w:tc>
        <w:tc>
          <w:tcPr>
            <w:tcW w:w="3188" w:type="dxa"/>
          </w:tcPr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z w:val="20"/>
                <w:szCs w:val="20"/>
              </w:rPr>
              <w:lastRenderedPageBreak/>
              <w:t>Смотрят на числа на слайде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z w:val="20"/>
                <w:szCs w:val="20"/>
              </w:rPr>
              <w:t>Читают  и записывают определение</w:t>
            </w: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Решают типовые задания на </w:t>
            </w:r>
            <w:r w:rsidRPr="00567D68"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запис</w:t>
            </w:r>
            <w:r w:rsidRPr="00567D68">
              <w:rPr>
                <w:rFonts w:ascii="Times New Roman" w:hAnsi="Times New Roman" w:cs="Times New Roman"/>
                <w:sz w:val="20"/>
                <w:szCs w:val="20"/>
              </w:rPr>
              <w:t>ь чисел в стандартном виде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Читают классификатор</w:t>
            </w:r>
          </w:p>
          <w:p w:rsidR="00135AF6" w:rsidRPr="007901CC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  <w:t>Макроэлементы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сконцентрированы, как правило, в одном типе тканей живого организма (соединительные ткани, мышцы, кости, кровь). Они составляют пластический материал основных, несущих тканей, обеспечивают свойства всей среды организма в целом.</w:t>
            </w:r>
          </w:p>
          <w:p w:rsidR="00135AF6" w:rsidRPr="007901CC" w:rsidRDefault="00135AF6" w:rsidP="001E25DC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  <w:t>Микроэлементы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неравномерно распределены между тканями и частично обладают средством к определённому типу тканей и органов. Например, йод – в щитовидной железе, цинк – в поджелудочной железе. 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  <w:u w:val="single"/>
              </w:rPr>
              <w:t>Незначительные отклонения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содержания микроэлементов от нормы вызывают тяжёлые </w:t>
            </w:r>
            <w:r w:rsidRPr="007901CC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заболевания.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Самостоятельно выполняют зада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ние, осуществляют самопроверку.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EC03C1" w:rsidRDefault="00EC03C1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Представляют презентации </w:t>
            </w:r>
            <w:r w:rsidRPr="0084300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значении различных химических элементов для здоровья человека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C03C1" w:rsidRDefault="00EC03C1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567D6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бсуждают способ решения, записывают решение в тетрадь.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135AF6" w:rsidRPr="009272CE" w:rsidRDefault="00135AF6" w:rsidP="001E25DC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2CE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Учащиеся решают в группах задания. При проверке результаты записываются в таблицу.</w:t>
            </w:r>
          </w:p>
          <w:p w:rsidR="00135AF6" w:rsidRPr="009272CE" w:rsidRDefault="00135AF6" w:rsidP="001E25D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lang w:val="en-US"/>
              </w:rPr>
            </w:pPr>
            <w:r w:rsidRPr="009272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Расчёты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</w:pPr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 xml:space="preserve">1  </w:t>
            </w:r>
            <w:proofErr w:type="spellStart"/>
            <w:r w:rsidRPr="009272CE">
              <w:rPr>
                <w:rFonts w:ascii="Times New Roman" w:hAnsi="Times New Roman"/>
                <w:i/>
                <w:color w:val="000000"/>
                <w:sz w:val="18"/>
                <w:szCs w:val="18"/>
                <w:lang w:val="en-US"/>
              </w:rPr>
              <w:t>NaCl</w:t>
            </w:r>
            <w:proofErr w:type="spellEnd"/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9272CE">
              <w:rPr>
                <w:sz w:val="18"/>
                <w:szCs w:val="18"/>
              </w:rPr>
              <w:t>ώ</w:t>
            </w:r>
            <w:r w:rsidRPr="009272CE">
              <w:rPr>
                <w:sz w:val="18"/>
                <w:szCs w:val="18"/>
                <w:lang w:val="en-US"/>
              </w:rPr>
              <w:t>(</w:t>
            </w:r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t>Na</w:t>
            </w:r>
            <w:r w:rsidRPr="009272CE">
              <w:rPr>
                <w:sz w:val="18"/>
                <w:szCs w:val="18"/>
                <w:lang w:val="en-US"/>
              </w:rPr>
              <w:t xml:space="preserve">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n∙Ar(Na)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Mr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NaCl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)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23</m:t>
                  </m:r>
                </m:num>
                <m:den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58,5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=0,051=5,1</w:t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sym w:font="Wingdings" w:char="F09E"/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t>10</w:t>
            </w:r>
            <w:r w:rsidRPr="009272CE">
              <w:rPr>
                <w:rFonts w:eastAsia="Times New Roman"/>
                <w:sz w:val="18"/>
                <w:szCs w:val="18"/>
                <w:vertAlign w:val="superscript"/>
                <w:lang w:val="en-US"/>
              </w:rPr>
              <w:t>-2</w:t>
            </w:r>
            <w:r w:rsidRPr="009272CE">
              <w:rPr>
                <w:rFonts w:ascii="Cambria Math" w:hAnsi="Cambria Math"/>
                <w:sz w:val="18"/>
                <w:szCs w:val="18"/>
                <w:lang w:val="en-US"/>
              </w:rPr>
              <w:br/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Mr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NaCl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)=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(Na)+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Cl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)=23+35,5=58,5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2  KI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18"/>
                <w:szCs w:val="18"/>
                <w:lang w:val="en-US"/>
              </w:rPr>
            </w:pPr>
            <w:r w:rsidRPr="009272CE">
              <w:rPr>
                <w:sz w:val="18"/>
                <w:szCs w:val="18"/>
              </w:rPr>
              <w:t>ώ</w:t>
            </w:r>
            <w:r w:rsidRPr="009272CE">
              <w:rPr>
                <w:sz w:val="18"/>
                <w:szCs w:val="18"/>
                <w:lang w:val="en-US"/>
              </w:rPr>
              <w:t>(</w:t>
            </w:r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t>K</w:t>
            </w:r>
            <w:r w:rsidRPr="009272CE">
              <w:rPr>
                <w:sz w:val="18"/>
                <w:szCs w:val="18"/>
                <w:lang w:val="en-US"/>
              </w:rPr>
              <w:t xml:space="preserve">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n∙Ar(K)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Mr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KI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)</m:t>
                  </m:r>
                </m:den>
              </m:f>
            </m:oMath>
            <w:r w:rsidR="005929D8" w:rsidRPr="009272CE">
              <w:rPr>
                <w:rFonts w:eastAsia="Times New Roman"/>
                <w:sz w:val="18"/>
                <w:szCs w:val="18"/>
                <w:lang w:val="en-US"/>
              </w:rPr>
              <w:fldChar w:fldCharType="begin"/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n∙Ar(Na)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Mr(NaCl)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instrText xml:space="preserve"> </w:instrText>
            </w:r>
            <w:r w:rsidR="005929D8" w:rsidRPr="009272CE">
              <w:rPr>
                <w:rFonts w:eastAsia="Times New Roman"/>
                <w:sz w:val="18"/>
                <w:szCs w:val="18"/>
                <w:lang w:val="en-US"/>
              </w:rPr>
              <w:fldChar w:fldCharType="end"/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t>=</w:t>
            </w:r>
            <w:r w:rsidR="005929D8" w:rsidRPr="009272CE">
              <w:rPr>
                <w:rFonts w:eastAsia="Times New Roman"/>
                <w:sz w:val="18"/>
                <w:szCs w:val="18"/>
                <w:lang w:val="en-US"/>
              </w:rPr>
              <w:fldChar w:fldCharType="begin"/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23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58,5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instrText xml:space="preserve"> </w:instrText>
            </w:r>
            <w:r w:rsidR="005929D8" w:rsidRPr="009272CE">
              <w:rPr>
                <w:rFonts w:eastAsia="Times New Roman"/>
                <w:sz w:val="18"/>
                <w:szCs w:val="18"/>
                <w:lang w:val="en-US"/>
              </w:rPr>
              <w:fldChar w:fldCharType="end"/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39</m:t>
                  </m:r>
                </m:num>
                <m:den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166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0,235=2,35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sym w:font="Wingdings" w:char="F09E"/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10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vertAlign w:val="superscript"/>
                <w:lang w:val="en-US"/>
              </w:rPr>
              <w:t>-1</w:t>
            </w:r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br/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Mr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(KI)=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(K)+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(I)=39+127=166</w:t>
            </w:r>
          </w:p>
          <w:p w:rsidR="00135AF6" w:rsidRPr="009272CE" w:rsidRDefault="00135AF6" w:rsidP="001E25DC">
            <w:pPr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</w:pPr>
            <w:r w:rsidRPr="009272CE">
              <w:rPr>
                <w:sz w:val="18"/>
                <w:szCs w:val="18"/>
              </w:rPr>
              <w:t>ώ</w:t>
            </w:r>
            <w:r w:rsidRPr="009272CE">
              <w:rPr>
                <w:sz w:val="18"/>
                <w:szCs w:val="18"/>
                <w:lang w:val="en-US"/>
              </w:rPr>
              <w:t>(</w:t>
            </w:r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9272CE">
              <w:rPr>
                <w:sz w:val="18"/>
                <w:szCs w:val="18"/>
                <w:lang w:val="en-US"/>
              </w:rPr>
              <w:t>)=</w:t>
            </w:r>
            <m:oMath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n∙Ar(I)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Mr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KI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)</m:t>
                  </m:r>
                </m:den>
              </m:f>
            </m:oMath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127</m:t>
                  </m:r>
                </m:num>
                <m:den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166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0,765=7,65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sym w:font="Wingdings" w:char="F09E"/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lang w:val="en-US"/>
              </w:rPr>
              <w:t>10</w:t>
            </w:r>
            <w:r w:rsidRPr="009272CE">
              <w:rPr>
                <w:rFonts w:ascii="Times New Roman" w:eastAsia="Times New Roman" w:hAnsi="Times New Roman"/>
                <w:sz w:val="18"/>
                <w:szCs w:val="18"/>
                <w:vertAlign w:val="superscript"/>
                <w:lang w:val="en-US"/>
              </w:rPr>
              <w:t>-1</w:t>
            </w:r>
          </w:p>
          <w:p w:rsidR="00135AF6" w:rsidRPr="009272CE" w:rsidRDefault="00135AF6" w:rsidP="001E25DC">
            <w:pPr>
              <w:rPr>
                <w:rFonts w:ascii="Times New Roman" w:eastAsia="Times New Roman" w:hAnsi="Times New Roman"/>
                <w:i/>
                <w:sz w:val="18"/>
                <w:szCs w:val="18"/>
                <w:vertAlign w:val="subscript"/>
                <w:lang w:val="en-US"/>
              </w:rPr>
            </w:pP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3  FeSO</w:t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vertAlign w:val="subscript"/>
                <w:lang w:val="en-US"/>
              </w:rPr>
              <w:t>4</w:t>
            </w:r>
          </w:p>
          <w:p w:rsidR="00135AF6" w:rsidRPr="009272CE" w:rsidRDefault="00135AF6" w:rsidP="001E25DC">
            <w:pPr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9272CE">
              <w:rPr>
                <w:sz w:val="18"/>
                <w:szCs w:val="18"/>
              </w:rPr>
              <w:t>ώ</w:t>
            </w:r>
            <w:r w:rsidRPr="009272CE">
              <w:rPr>
                <w:sz w:val="18"/>
                <w:szCs w:val="18"/>
                <w:lang w:val="en-US"/>
              </w:rPr>
              <w:t>(</w:t>
            </w:r>
            <w:r w:rsidRPr="009272CE">
              <w:rPr>
                <w:rFonts w:ascii="Times New Roman" w:hAnsi="Times New Roman"/>
                <w:sz w:val="18"/>
                <w:szCs w:val="18"/>
                <w:lang w:val="en-US"/>
              </w:rPr>
              <w:t>Fe</w:t>
            </w:r>
            <w:r w:rsidRPr="009272CE">
              <w:rPr>
                <w:sz w:val="18"/>
                <w:szCs w:val="18"/>
                <w:lang w:val="en-US"/>
              </w:rPr>
              <w:t xml:space="preserve">)=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n∙Ar(Fe)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Mr</m:t>
                  </m:r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(FeSO4)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18"/>
                      <w:szCs w:val="18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56</m:t>
                  </m:r>
                </m:num>
                <m:den>
                  <m:r>
                    <w:rPr>
                      <w:rFonts w:ascii="Cambria Math" w:eastAsia="Times New Roman" w:hAnsi="Cambria Math"/>
                      <w:sz w:val="18"/>
                      <w:szCs w:val="18"/>
                      <w:lang w:val="en-US"/>
                    </w:rPr>
                    <m:t>152</m:t>
                  </m:r>
                </m:den>
              </m:f>
            </m:oMath>
            <w:r w:rsidRPr="009272CE">
              <w:rPr>
                <w:rFonts w:eastAsia="Times New Roman"/>
                <w:sz w:val="18"/>
                <w:szCs w:val="18"/>
                <w:lang w:val="en-US"/>
              </w:rPr>
              <w:t>=0,368=3,68</w:t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sym w:font="Wingdings" w:char="F09E"/>
            </w:r>
            <w:r w:rsidRPr="009272CE">
              <w:rPr>
                <w:rFonts w:eastAsia="Times New Roman"/>
                <w:sz w:val="18"/>
                <w:szCs w:val="18"/>
                <w:lang w:val="en-US"/>
              </w:rPr>
              <w:t>10</w:t>
            </w:r>
            <w:r w:rsidRPr="009272CE">
              <w:rPr>
                <w:rFonts w:eastAsia="Times New Roman"/>
                <w:sz w:val="18"/>
                <w:szCs w:val="18"/>
                <w:vertAlign w:val="superscript"/>
                <w:lang w:val="en-US"/>
              </w:rPr>
              <w:t>-1</w:t>
            </w:r>
            <w:r w:rsidRPr="009272CE">
              <w:rPr>
                <w:rFonts w:ascii="Cambria Math" w:hAnsi="Cambria Math"/>
                <w:sz w:val="18"/>
                <w:szCs w:val="18"/>
                <w:lang w:val="en-US"/>
              </w:rPr>
              <w:br/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Mr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</w:t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FeSO</w:t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vertAlign w:val="subscript"/>
                <w:lang w:val="en-US"/>
              </w:rPr>
              <w:t>4</w:t>
            </w:r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)=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(Fe)+</w:t>
            </w:r>
            <w:proofErr w:type="spellStart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Ar</w:t>
            </w:r>
            <w:proofErr w:type="spellEnd"/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(S) +4Ar(O)=56+32+</w:t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4</w:t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sym w:font="Wingdings" w:char="F09E"/>
            </w:r>
            <w:r w:rsidRPr="009272CE">
              <w:rPr>
                <w:rFonts w:ascii="Times New Roman" w:eastAsia="Times New Roman" w:hAnsi="Times New Roman"/>
                <w:i/>
                <w:sz w:val="18"/>
                <w:szCs w:val="18"/>
                <w:lang w:val="en-US"/>
              </w:rPr>
              <w:t>16</w:t>
            </w:r>
            <w:r w:rsidRPr="009272CE">
              <w:rPr>
                <w:rFonts w:ascii="Times New Roman" w:hAnsi="Times New Roman"/>
                <w:i/>
                <w:sz w:val="18"/>
                <w:szCs w:val="18"/>
                <w:lang w:val="en-US"/>
              </w:rPr>
              <w:t>=152</w:t>
            </w:r>
          </w:p>
        </w:tc>
        <w:tc>
          <w:tcPr>
            <w:tcW w:w="1774" w:type="dxa"/>
          </w:tcPr>
          <w:p w:rsidR="00135AF6" w:rsidRPr="00567D68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Научатся  </w:t>
            </w: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читать и записывать числа в стандартном виде.</w:t>
            </w: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3C1" w:rsidRDefault="00EC03C1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Научатся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вычислять массовые доли</w:t>
            </w:r>
            <w:r w:rsidRPr="00F24E42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химических элементов в сложном веществе</w:t>
            </w:r>
          </w:p>
        </w:tc>
        <w:tc>
          <w:tcPr>
            <w:tcW w:w="3260" w:type="dxa"/>
          </w:tcPr>
          <w:p w:rsidR="00135AF6" w:rsidRPr="00A85247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Познавательные УУД</w:t>
            </w:r>
          </w:p>
          <w:p w:rsidR="00135AF6" w:rsidRPr="00A85247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sz w:val="20"/>
                <w:szCs w:val="20"/>
              </w:rPr>
              <w:t>Умение устанавливать причинно-следственные связи, строить логические рассуждения</w:t>
            </w:r>
          </w:p>
          <w:p w:rsidR="00135AF6" w:rsidRPr="00A85247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sz w:val="20"/>
                <w:szCs w:val="20"/>
              </w:rPr>
              <w:t>Умение структурировать, осуществлять классификацию, выбирая основания для логических операций.</w:t>
            </w: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Регулятивные УУД</w:t>
            </w:r>
          </w:p>
          <w:p w:rsidR="00135AF6" w:rsidRPr="00A85247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sz w:val="20"/>
                <w:szCs w:val="20"/>
              </w:rPr>
              <w:t>Способность к самостоятельному усвоению новых знаний и умений, включая организацию этого процесса</w:t>
            </w: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Pr="00A85247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Познавательные УУД</w:t>
            </w:r>
          </w:p>
          <w:p w:rsidR="00135AF6" w:rsidRPr="00567D68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b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анализ,  сравнение, обобщение, аналогия </w:t>
            </w: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Pr="00A85247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Познавательные УУД</w:t>
            </w:r>
          </w:p>
          <w:p w:rsidR="00135AF6" w:rsidRPr="00567D68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извлечение необходимой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информации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моделирование, </w:t>
            </w:r>
          </w:p>
          <w:p w:rsidR="00135AF6" w:rsidRPr="00567D68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2"/>
                <w:sz w:val="20"/>
                <w:szCs w:val="20"/>
              </w:rPr>
              <w:t>установление причинно-следственных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связей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; </w:t>
            </w:r>
            <w:r w:rsidRPr="006367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умение</w:t>
            </w:r>
            <w:r w:rsidRPr="006367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поискового чтения, умен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ие выделять главное;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выведение следствий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;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самостоятельное созд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ание алгоритмов деятельности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;</w:t>
            </w:r>
          </w:p>
          <w:p w:rsidR="00135AF6" w:rsidRPr="00567D68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построение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логической цепи рассуждений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>;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выражение своих мыслей с достаточной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полнотой и точностью 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Pr="00B22150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215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Коммуникативные УУД</w:t>
            </w:r>
          </w:p>
          <w:p w:rsidR="00135AF6" w:rsidRPr="00B22150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2150">
              <w:rPr>
                <w:rFonts w:ascii="Times New Roman" w:eastAsia="Calibri" w:hAnsi="Times New Roman" w:cs="Times New Roman"/>
                <w:sz w:val="20"/>
                <w:szCs w:val="20"/>
              </w:rPr>
              <w:t>Овладение навыками публичных выступлений</w:t>
            </w:r>
          </w:p>
          <w:p w:rsidR="00135AF6" w:rsidRPr="00B22150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B22150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Познавательные УУД</w:t>
            </w:r>
          </w:p>
          <w:p w:rsidR="00135AF6" w:rsidRPr="00B22150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22150">
              <w:rPr>
                <w:rFonts w:ascii="Times New Roman" w:eastAsia="Calibri" w:hAnsi="Times New Roman" w:cs="Times New Roman"/>
                <w:sz w:val="20"/>
                <w:szCs w:val="20"/>
              </w:rPr>
              <w:t>Умение выдвигать гипотезы о связях и закономерностях объектов и явлений, подтверждать гипотезы на основе изученной информации.</w:t>
            </w:r>
          </w:p>
          <w:p w:rsidR="00135AF6" w:rsidRPr="00B22150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Pr="00A85247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Познавательные УУД</w:t>
            </w:r>
          </w:p>
          <w:p w:rsidR="00135AF6" w:rsidRPr="00A85247" w:rsidRDefault="00135AF6" w:rsidP="001E25D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sz w:val="20"/>
                <w:szCs w:val="20"/>
              </w:rPr>
              <w:t>Умение устанавливать причинно-следственные связи, строить логические рассуждения</w:t>
            </w: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tabs>
                <w:tab w:val="num" w:pos="952"/>
              </w:tabs>
              <w:spacing w:line="250" w:lineRule="auto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Default="00135AF6" w:rsidP="001E25DC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</w:p>
          <w:p w:rsidR="00135AF6" w:rsidRPr="00567D68" w:rsidRDefault="00135AF6" w:rsidP="001E25DC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lastRenderedPageBreak/>
              <w:t>Регулятивные УУД</w:t>
            </w:r>
          </w:p>
          <w:p w:rsidR="00135AF6" w:rsidRPr="00636760" w:rsidRDefault="00135AF6" w:rsidP="001E25D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Умение</w:t>
            </w:r>
            <w:r w:rsidRPr="0063676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контролировать время выполнения заданий</w:t>
            </w:r>
          </w:p>
          <w:p w:rsidR="00135AF6" w:rsidRPr="00A85247" w:rsidRDefault="00135AF6" w:rsidP="001E25DC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8524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Познавательные УУД</w:t>
            </w:r>
          </w:p>
          <w:p w:rsidR="00135AF6" w:rsidRPr="00567D68" w:rsidRDefault="00135AF6" w:rsidP="001E25DC">
            <w:pPr>
              <w:tabs>
                <w:tab w:val="num" w:pos="952"/>
              </w:tabs>
              <w:spacing w:line="245" w:lineRule="auto"/>
              <w:rPr>
                <w:rFonts w:ascii="Times New Roman" w:hAnsi="Times New Roman"/>
                <w:b/>
                <w:spacing w:val="-4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анализ,  сравнение, обобщение, аналогия </w:t>
            </w:r>
          </w:p>
          <w:p w:rsidR="00135AF6" w:rsidRPr="00567D68" w:rsidRDefault="00135AF6" w:rsidP="001E25DC">
            <w:pPr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</w:p>
        </w:tc>
      </w:tr>
      <w:tr w:rsidR="00135AF6" w:rsidRPr="00567D68" w:rsidTr="001E25DC">
        <w:trPr>
          <w:trHeight w:val="1833"/>
        </w:trPr>
        <w:tc>
          <w:tcPr>
            <w:tcW w:w="1985" w:type="dxa"/>
          </w:tcPr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Домашнее задание.</w:t>
            </w:r>
            <w:r w:rsidRPr="00567D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Сообщить домашнее задание, разъяснить методику его выполнения</w:t>
            </w:r>
          </w:p>
        </w:tc>
        <w:tc>
          <w:tcPr>
            <w:tcW w:w="2234" w:type="dxa"/>
          </w:tcPr>
          <w:p w:rsidR="00135AF6" w:rsidRPr="00567D68" w:rsidRDefault="00135AF6" w:rsidP="00135AF6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z w:val="20"/>
                <w:szCs w:val="20"/>
              </w:rPr>
              <w:t>Запись домашнего задания с комментированием</w:t>
            </w:r>
          </w:p>
        </w:tc>
        <w:tc>
          <w:tcPr>
            <w:tcW w:w="3260" w:type="dxa"/>
          </w:tcPr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272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Вычислите массовые доли элементов в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веществах, которые были у других групп. </w:t>
            </w:r>
            <w:r w:rsidRPr="009272CE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Результаты округлите  до тысячных долей и запишите в стандартном виде.</w:t>
            </w:r>
          </w:p>
        </w:tc>
        <w:tc>
          <w:tcPr>
            <w:tcW w:w="3188" w:type="dxa"/>
          </w:tcPr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Записывают </w:t>
            </w:r>
            <w:proofErr w:type="spellStart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proofErr w:type="spellEnd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з</w:t>
            </w:r>
            <w:proofErr w:type="spellEnd"/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тетрадь</w:t>
            </w:r>
          </w:p>
        </w:tc>
        <w:tc>
          <w:tcPr>
            <w:tcW w:w="1774" w:type="dxa"/>
          </w:tcPr>
          <w:p w:rsidR="00135AF6" w:rsidRPr="00567D68" w:rsidRDefault="00135AF6" w:rsidP="00135AF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</w:tcPr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135AF6" w:rsidRPr="00567D68" w:rsidTr="001E25DC">
        <w:trPr>
          <w:trHeight w:val="1833"/>
        </w:trPr>
        <w:tc>
          <w:tcPr>
            <w:tcW w:w="1985" w:type="dxa"/>
          </w:tcPr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Рефлексия</w:t>
            </w:r>
          </w:p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Анализ полученной информации</w:t>
            </w:r>
          </w:p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>Подведение итогов, оценка.</w:t>
            </w:r>
          </w:p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34" w:type="dxa"/>
          </w:tcPr>
          <w:p w:rsidR="00135AF6" w:rsidRPr="00567D68" w:rsidRDefault="00135AF6" w:rsidP="00135AF6">
            <w:pPr>
              <w:autoSpaceDE w:val="0"/>
              <w:snapToGrid w:val="0"/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 w:cs="Times New Roman"/>
                <w:sz w:val="20"/>
                <w:szCs w:val="20"/>
              </w:rPr>
              <w:t xml:space="preserve">Для выявления психологического климата урока и уровня усвоения рассмотренного материала, предлагает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ответить на вопросы и оценить работу учащихся на уроке.</w:t>
            </w:r>
          </w:p>
        </w:tc>
        <w:tc>
          <w:tcPr>
            <w:tcW w:w="3260" w:type="dxa"/>
          </w:tcPr>
          <w:p w:rsidR="00135AF6" w:rsidRPr="004D2ED5" w:rsidRDefault="00135AF6" w:rsidP="00135AF6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Давайте подведём итоги урока.</w:t>
            </w:r>
          </w:p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Что такое стандартный вид числа?</w:t>
            </w:r>
          </w:p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Где можно использовать стандартный вид числа?</w:t>
            </w:r>
          </w:p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Почему мы рассчитывали массовые доли именно этих химических элементов?</w:t>
            </w:r>
          </w:p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Какова роль химических элементов в организме человека?</w:t>
            </w:r>
          </w:p>
          <w:p w:rsidR="00135AF6" w:rsidRPr="004D2ED5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В каких продуктах питания содержатся эти элементы?</w:t>
            </w:r>
          </w:p>
          <w:p w:rsidR="00135AF6" w:rsidRPr="00472F0D" w:rsidRDefault="00135AF6" w:rsidP="00135AF6">
            <w:pPr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4D2ED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- К чему приводит дефицит химических элементов в организме человека?</w:t>
            </w:r>
          </w:p>
        </w:tc>
        <w:tc>
          <w:tcPr>
            <w:tcW w:w="3188" w:type="dxa"/>
          </w:tcPr>
          <w:p w:rsidR="00135AF6" w:rsidRPr="00567D68" w:rsidRDefault="00135AF6" w:rsidP="00135AF6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67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Учащиеся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отвечают на вопросы</w:t>
            </w:r>
          </w:p>
        </w:tc>
        <w:tc>
          <w:tcPr>
            <w:tcW w:w="1774" w:type="dxa"/>
          </w:tcPr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135AF6" w:rsidRPr="00567D68" w:rsidRDefault="00135AF6" w:rsidP="00135AF6">
            <w:pPr>
              <w:pStyle w:val="a7"/>
              <w:snapToGrid w:val="0"/>
              <w:jc w:val="both"/>
              <w:rPr>
                <w:i/>
                <w:iCs/>
                <w:sz w:val="20"/>
                <w:szCs w:val="20"/>
              </w:rPr>
            </w:pPr>
            <w:r w:rsidRPr="00567D68">
              <w:rPr>
                <w:i/>
                <w:iCs/>
                <w:sz w:val="20"/>
                <w:szCs w:val="20"/>
              </w:rPr>
              <w:t>Регулятивные УУД:</w:t>
            </w:r>
          </w:p>
          <w:p w:rsidR="00135AF6" w:rsidRPr="00567D68" w:rsidRDefault="00135AF6" w:rsidP="00135AF6">
            <w:pPr>
              <w:pStyle w:val="a7"/>
              <w:snapToGrid w:val="0"/>
              <w:rPr>
                <w:sz w:val="20"/>
                <w:szCs w:val="20"/>
              </w:rPr>
            </w:pPr>
            <w:r w:rsidRPr="00567D68">
              <w:rPr>
                <w:sz w:val="20"/>
                <w:szCs w:val="20"/>
              </w:rPr>
              <w:t>констатировать необходимость продолжения действий</w:t>
            </w:r>
          </w:p>
          <w:p w:rsidR="00135AF6" w:rsidRPr="00567D68" w:rsidRDefault="00135AF6" w:rsidP="00135AF6">
            <w:pPr>
              <w:pStyle w:val="a7"/>
              <w:snapToGrid w:val="0"/>
              <w:jc w:val="both"/>
              <w:rPr>
                <w:i/>
                <w:iCs/>
                <w:sz w:val="20"/>
                <w:szCs w:val="20"/>
              </w:rPr>
            </w:pPr>
            <w:r w:rsidRPr="00567D68">
              <w:rPr>
                <w:i/>
                <w:iCs/>
                <w:sz w:val="20"/>
                <w:szCs w:val="20"/>
              </w:rPr>
              <w:t>Коммуникативные УУД:</w:t>
            </w:r>
          </w:p>
          <w:p w:rsidR="00135AF6" w:rsidRPr="00567D68" w:rsidRDefault="00135AF6" w:rsidP="00135AF6">
            <w:pPr>
              <w:rPr>
                <w:rFonts w:ascii="Times New Roman" w:hAnsi="Times New Roman"/>
                <w:sz w:val="20"/>
                <w:szCs w:val="20"/>
              </w:rPr>
            </w:pPr>
            <w:r w:rsidRPr="00567D68">
              <w:rPr>
                <w:rFonts w:ascii="Times New Roman" w:hAnsi="Times New Roman"/>
                <w:sz w:val="20"/>
                <w:szCs w:val="20"/>
              </w:rPr>
              <w:t xml:space="preserve">адекватно отображать свои чувства, мысли в  </w:t>
            </w:r>
            <w:proofErr w:type="gramStart"/>
            <w:r w:rsidRPr="00567D68">
              <w:rPr>
                <w:rFonts w:ascii="Times New Roman" w:hAnsi="Times New Roman"/>
                <w:sz w:val="20"/>
                <w:szCs w:val="20"/>
              </w:rPr>
              <w:t>речевом</w:t>
            </w:r>
            <w:proofErr w:type="gramEnd"/>
            <w:r w:rsidRPr="00567D6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35AF6" w:rsidRPr="00567D68" w:rsidRDefault="00135AF6" w:rsidP="00135AF6">
            <w:pPr>
              <w:jc w:val="both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proofErr w:type="gramStart"/>
            <w:r w:rsidRPr="00567D68">
              <w:rPr>
                <w:rFonts w:ascii="Times New Roman" w:hAnsi="Times New Roman"/>
                <w:sz w:val="20"/>
                <w:szCs w:val="20"/>
              </w:rPr>
              <w:t>высказывании</w:t>
            </w:r>
            <w:proofErr w:type="gramEnd"/>
            <w:r w:rsidRPr="00567D6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135AF6" w:rsidRDefault="00135AF6">
      <w:pPr>
        <w:sectPr w:rsidR="00135AF6" w:rsidSect="00135AF6">
          <w:pgSz w:w="16838" w:h="11906" w:orient="landscape"/>
          <w:pgMar w:top="397" w:right="567" w:bottom="397" w:left="567" w:header="708" w:footer="708" w:gutter="0"/>
          <w:cols w:space="708"/>
          <w:docGrid w:linePitch="360"/>
        </w:sectPr>
      </w:pPr>
    </w:p>
    <w:p w:rsidR="00135AF6" w:rsidRDefault="00135AF6" w:rsidP="00135A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135AF6" w:rsidRPr="00832D22" w:rsidRDefault="00135AF6" w:rsidP="00135AF6">
      <w:pPr>
        <w:jc w:val="center"/>
        <w:rPr>
          <w:rFonts w:ascii="Times New Roman" w:hAnsi="Times New Roman"/>
          <w:sz w:val="28"/>
          <w:szCs w:val="28"/>
        </w:rPr>
      </w:pPr>
      <w:r w:rsidRPr="00832D22">
        <w:rPr>
          <w:rFonts w:ascii="Times New Roman" w:hAnsi="Times New Roman"/>
          <w:b/>
          <w:sz w:val="28"/>
          <w:szCs w:val="28"/>
        </w:rPr>
        <w:t xml:space="preserve">Приложение </w:t>
      </w:r>
      <w:r w:rsidRPr="00832D22">
        <w:rPr>
          <w:rFonts w:ascii="Times New Roman" w:hAnsi="Times New Roman"/>
          <w:sz w:val="28"/>
          <w:szCs w:val="28"/>
        </w:rPr>
        <w:t>(материал для учащихся)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9CF">
              <w:rPr>
                <w:rFonts w:ascii="Times New Roman" w:hAnsi="Times New Roman"/>
                <w:color w:val="000000"/>
                <w:sz w:val="24"/>
                <w:szCs w:val="24"/>
              </w:rPr>
              <w:t>Химический элемент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9CF">
              <w:rPr>
                <w:rFonts w:ascii="Times New Roman" w:hAnsi="Times New Roman"/>
                <w:color w:val="000000"/>
                <w:sz w:val="24"/>
                <w:szCs w:val="24"/>
              </w:rPr>
              <w:t>Взрослые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9CF">
              <w:rPr>
                <w:rFonts w:ascii="Times New Roman" w:hAnsi="Times New Roman"/>
                <w:color w:val="000000"/>
                <w:sz w:val="24"/>
                <w:szCs w:val="24"/>
              </w:rPr>
              <w:t>Дети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729CF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Классификатор элементов</w:t>
            </w:r>
          </w:p>
        </w:tc>
      </w:tr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729C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Калий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729C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Натрий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F729C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729C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Кальций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729C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Железо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  <w:tr w:rsidR="00135AF6" w:rsidRPr="00F729CF" w:rsidTr="001E25DC">
        <w:tc>
          <w:tcPr>
            <w:tcW w:w="2392" w:type="dxa"/>
          </w:tcPr>
          <w:p w:rsidR="00135AF6" w:rsidRPr="00F729CF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729CF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Йод </w:t>
            </w: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393" w:type="dxa"/>
          </w:tcPr>
          <w:p w:rsidR="00135AF6" w:rsidRPr="00F729CF" w:rsidRDefault="00135AF6" w:rsidP="001E25D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</w:tr>
    </w:tbl>
    <w:p w:rsidR="00135AF6" w:rsidRPr="00292CB8" w:rsidRDefault="00135AF6" w:rsidP="00135AF6">
      <w:pPr>
        <w:pStyle w:val="a3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628"/>
      </w:tblGrid>
      <w:tr w:rsidR="00135AF6" w:rsidRPr="00605A72" w:rsidTr="001E25DC">
        <w:tc>
          <w:tcPr>
            <w:tcW w:w="2943" w:type="dxa"/>
          </w:tcPr>
          <w:p w:rsidR="00135AF6" w:rsidRPr="00605A72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A72">
              <w:rPr>
                <w:rFonts w:ascii="Times New Roman" w:hAnsi="Times New Roman"/>
                <w:sz w:val="28"/>
                <w:szCs w:val="28"/>
              </w:rPr>
              <w:t>Вещества</w:t>
            </w:r>
          </w:p>
        </w:tc>
        <w:tc>
          <w:tcPr>
            <w:tcW w:w="6628" w:type="dxa"/>
          </w:tcPr>
          <w:p w:rsidR="00135AF6" w:rsidRPr="00605A72" w:rsidRDefault="00135AF6" w:rsidP="001E25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A72">
              <w:rPr>
                <w:rFonts w:ascii="Times New Roman" w:hAnsi="Times New Roman"/>
                <w:sz w:val="28"/>
                <w:szCs w:val="28"/>
              </w:rPr>
              <w:t>Массовая доля элемента</w:t>
            </w:r>
          </w:p>
        </w:tc>
      </w:tr>
      <w:tr w:rsidR="00135AF6" w:rsidRPr="00605A72" w:rsidTr="001E25DC">
        <w:tc>
          <w:tcPr>
            <w:tcW w:w="2943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72">
              <w:rPr>
                <w:rFonts w:ascii="Times New Roman" w:hAnsi="Times New Roman"/>
                <w:sz w:val="24"/>
                <w:szCs w:val="24"/>
              </w:rPr>
              <w:t xml:space="preserve">Хлорид  натрия 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NaCl</w:t>
            </w:r>
            <w:proofErr w:type="spellEnd"/>
            <w:r w:rsidRPr="00605A7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6628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Na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</w:p>
        </w:tc>
      </w:tr>
      <w:tr w:rsidR="00135AF6" w:rsidRPr="00605A72" w:rsidTr="001E25DC">
        <w:tc>
          <w:tcPr>
            <w:tcW w:w="2943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72">
              <w:rPr>
                <w:rFonts w:ascii="Times New Roman" w:hAnsi="Times New Roman"/>
                <w:sz w:val="24"/>
                <w:szCs w:val="24"/>
              </w:rPr>
              <w:t>Иодид  калия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KI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6628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</w:p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605A72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</w:p>
        </w:tc>
      </w:tr>
      <w:tr w:rsidR="00135AF6" w:rsidRPr="00605A72" w:rsidTr="001E25DC">
        <w:tc>
          <w:tcPr>
            <w:tcW w:w="2943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72">
              <w:rPr>
                <w:rFonts w:ascii="Times New Roman" w:hAnsi="Times New Roman"/>
                <w:sz w:val="24"/>
                <w:szCs w:val="24"/>
              </w:rPr>
              <w:t>Сульфат  железа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(FeSO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4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</w:tc>
        <w:tc>
          <w:tcPr>
            <w:tcW w:w="6628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Fe</w:t>
            </w:r>
            <w:r w:rsidRPr="00605A7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</w:tc>
      </w:tr>
      <w:tr w:rsidR="00135AF6" w:rsidRPr="00605A72" w:rsidTr="001E25DC">
        <w:tc>
          <w:tcPr>
            <w:tcW w:w="2943" w:type="dxa"/>
          </w:tcPr>
          <w:p w:rsidR="00135AF6" w:rsidRPr="0088446E" w:rsidRDefault="00135AF6" w:rsidP="001E25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Нитрат</w:t>
            </w:r>
            <w:r w:rsidRPr="00884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магния</w:t>
            </w:r>
            <w:r w:rsidRPr="0088446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Mg(NO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  <w:r w:rsidRPr="00605A72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135AF6" w:rsidRPr="0088446E" w:rsidRDefault="00135AF6" w:rsidP="001E25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628" w:type="dxa"/>
          </w:tcPr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N – </w:t>
            </w:r>
          </w:p>
          <w:p w:rsidR="00135AF6" w:rsidRPr="00605A72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05A7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Mg – </w:t>
            </w:r>
          </w:p>
        </w:tc>
      </w:tr>
      <w:tr w:rsidR="00135AF6" w:rsidRPr="00605A72" w:rsidTr="001E25DC">
        <w:tc>
          <w:tcPr>
            <w:tcW w:w="2943" w:type="dxa"/>
          </w:tcPr>
          <w:p w:rsidR="00135AF6" w:rsidRPr="0088446E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proofErr w:type="spellStart"/>
            <w:r w:rsidRPr="00F73A56">
              <w:rPr>
                <w:rFonts w:ascii="Times New Roman" w:hAnsi="Times New Roman"/>
                <w:color w:val="000000"/>
                <w:sz w:val="24"/>
                <w:szCs w:val="24"/>
              </w:rPr>
              <w:t>Гидроксофосфат</w:t>
            </w:r>
            <w:proofErr w:type="spellEnd"/>
            <w:r w:rsidRPr="008844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73A56">
              <w:rPr>
                <w:rFonts w:ascii="Times New Roman" w:hAnsi="Times New Roman"/>
                <w:color w:val="000000"/>
                <w:sz w:val="24"/>
                <w:szCs w:val="24"/>
              </w:rPr>
              <w:t>кальция</w:t>
            </w:r>
            <w:r w:rsidRPr="0088446E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</w:t>
            </w:r>
            <w:r w:rsidRPr="00F73A56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Ca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10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r w:rsidRPr="00F73A56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PO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4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6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(</w:t>
            </w:r>
            <w:r w:rsidRPr="00F73A56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OH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)</w:t>
            </w:r>
            <w:r w:rsidRPr="0088446E">
              <w:rPr>
                <w:rFonts w:ascii="Times New Roman" w:hAnsi="Times New Roman"/>
                <w:i/>
                <w:color w:val="000000"/>
                <w:sz w:val="24"/>
                <w:szCs w:val="24"/>
                <w:vertAlign w:val="subscript"/>
              </w:rPr>
              <w:t>2</w:t>
            </w:r>
          </w:p>
          <w:p w:rsidR="00135AF6" w:rsidRPr="0088446E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6628" w:type="dxa"/>
          </w:tcPr>
          <w:p w:rsidR="00135AF6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73A56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</w:t>
            </w:r>
          </w:p>
          <w:p w:rsidR="00135AF6" w:rsidRPr="0088446E" w:rsidRDefault="00135AF6" w:rsidP="001E25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–</w:t>
            </w:r>
          </w:p>
        </w:tc>
      </w:tr>
    </w:tbl>
    <w:p w:rsidR="00135AF6" w:rsidRPr="00292CB8" w:rsidRDefault="00135AF6" w:rsidP="00135AF6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35AF6" w:rsidRPr="00292CB8" w:rsidRDefault="00135AF6" w:rsidP="00135AF6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  <w:sectPr w:rsidR="00135AF6" w:rsidRPr="00292CB8" w:rsidSect="008B0BA2">
          <w:pgSz w:w="11906" w:h="16838"/>
          <w:pgMar w:top="397" w:right="567" w:bottom="397" w:left="567" w:header="709" w:footer="709" w:gutter="0"/>
          <w:cols w:space="708"/>
          <w:docGrid w:linePitch="360"/>
        </w:sectPr>
      </w:pPr>
      <w:r w:rsidRPr="00292CB8">
        <w:rPr>
          <w:rFonts w:ascii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2627911"/>
            <wp:effectExtent l="19050" t="0" r="3175" b="0"/>
            <wp:docPr id="1" name="Рисунок 82" descr="img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g4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F6" w:rsidRPr="00292CB8" w:rsidRDefault="00135AF6" w:rsidP="00135AF6">
      <w:pPr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6697946" cy="8282571"/>
            <wp:effectExtent l="19050" t="0" r="7654" b="0"/>
            <wp:docPr id="124" name="Рисунок 124" descr="img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g4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80" t="2946" b="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46" cy="828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F6" w:rsidRPr="00832D22" w:rsidRDefault="00135AF6" w:rsidP="00135AF6">
      <w:pPr>
        <w:spacing w:after="0" w:line="240" w:lineRule="auto"/>
        <w:rPr>
          <w:rFonts w:ascii="Times New Roman" w:hAnsi="Times New Roman"/>
          <w:color w:val="000000"/>
          <w:sz w:val="32"/>
          <w:szCs w:val="32"/>
          <w:lang w:val="en-US"/>
        </w:rPr>
        <w:sectPr w:rsidR="00135AF6" w:rsidRPr="00832D22" w:rsidSect="00843009">
          <w:pgSz w:w="11906" w:h="16838"/>
          <w:pgMar w:top="1077" w:right="567" w:bottom="107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54745" cy="9630092"/>
            <wp:effectExtent l="19050" t="0" r="0" b="0"/>
            <wp:docPr id="84" name="Рисунок 84" descr="img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g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564" t="4622" r="7635" b="4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745" cy="963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F6" w:rsidRDefault="00BF5515">
      <w:r w:rsidRPr="00BF5515">
        <w:rPr>
          <w:noProof/>
          <w:lang w:eastAsia="ru-RU"/>
        </w:rPr>
        <w:lastRenderedPageBreak/>
        <w:drawing>
          <wp:inline distT="0" distB="0" distL="0" distR="0">
            <wp:extent cx="5945145" cy="6293708"/>
            <wp:effectExtent l="19050" t="0" r="0" b="0"/>
            <wp:docPr id="127" name="Рисунок 127" descr="img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g4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832" r="2362" b="2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5" cy="629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5AF6" w:rsidSect="00135AF6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A7B82"/>
    <w:multiLevelType w:val="hybridMultilevel"/>
    <w:tmpl w:val="6ACC8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50A4C"/>
    <w:multiLevelType w:val="hybridMultilevel"/>
    <w:tmpl w:val="CC4AD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A2B9F"/>
    <w:multiLevelType w:val="hybridMultilevel"/>
    <w:tmpl w:val="EF505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C6148"/>
    <w:multiLevelType w:val="hybridMultilevel"/>
    <w:tmpl w:val="3BC45C6A"/>
    <w:lvl w:ilvl="0" w:tplc="035E8FA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5AF6"/>
    <w:rsid w:val="00135AF6"/>
    <w:rsid w:val="005929D8"/>
    <w:rsid w:val="00A7648D"/>
    <w:rsid w:val="00BF5515"/>
    <w:rsid w:val="00EC0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AF6"/>
  </w:style>
  <w:style w:type="paragraph" w:styleId="2">
    <w:name w:val="heading 2"/>
    <w:basedOn w:val="a"/>
    <w:next w:val="a"/>
    <w:link w:val="20"/>
    <w:uiPriority w:val="9"/>
    <w:unhideWhenUsed/>
    <w:qFormat/>
    <w:rsid w:val="00135A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35AF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135AF6"/>
    <w:pPr>
      <w:ind w:left="720"/>
      <w:contextualSpacing/>
    </w:pPr>
  </w:style>
  <w:style w:type="character" w:styleId="a4">
    <w:name w:val="Hyperlink"/>
    <w:rsid w:val="00135AF6"/>
    <w:rPr>
      <w:color w:val="0000FF"/>
      <w:u w:val="single"/>
    </w:rPr>
  </w:style>
  <w:style w:type="table" w:customStyle="1" w:styleId="1">
    <w:name w:val="Сетка таблицы1"/>
    <w:basedOn w:val="a1"/>
    <w:rsid w:val="00135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135AF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3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5AF6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rsid w:val="00135AF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munologia.ru/3-microel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mmunologia.ru/3-microel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coflash.narod.ru/ochistka_4.ht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alhimik.ru/kunst/man's_elem.html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2017-11-07T14:19:00Z</dcterms:created>
  <dcterms:modified xsi:type="dcterms:W3CDTF">2017-11-12T18:50:00Z</dcterms:modified>
</cp:coreProperties>
</file>